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1E37ED2" w14:textId="7479E5B5" w:rsidR="00DD60E5" w:rsidRPr="00DD60E5" w:rsidRDefault="009033F9" w:rsidP="00806A6F">
      <w:pPr>
        <w:spacing w:line="480" w:lineRule="auto"/>
        <w:rPr>
          <w:rFonts w:ascii="Times New Roman" w:hAnsi="Times New Roman" w:cs="Times New Roman"/>
          <w:szCs w:val="21"/>
        </w:rPr>
      </w:pPr>
      <w:r w:rsidRPr="009033F9">
        <w:rPr>
          <w:rFonts w:ascii="Times New Roman" w:hAnsi="Times New Roman" w:cs="Times New Roman"/>
          <w:b/>
          <w:bCs/>
          <w:szCs w:val="21"/>
        </w:rPr>
        <w:t xml:space="preserve">Page </w:t>
      </w:r>
      <w:r>
        <w:rPr>
          <w:rFonts w:ascii="Times New Roman" w:hAnsi="Times New Roman" w:cs="Times New Roman" w:hint="eastAsia"/>
          <w:b/>
          <w:bCs/>
          <w:szCs w:val="21"/>
        </w:rPr>
        <w:t>2</w:t>
      </w:r>
      <w:r w:rsidRPr="009033F9">
        <w:rPr>
          <w:rFonts w:ascii="Times New Roman" w:hAnsi="Times New Roman" w:cs="Times New Roman"/>
          <w:b/>
          <w:bCs/>
          <w:szCs w:val="21"/>
        </w:rPr>
        <w:t xml:space="preserve">: </w:t>
      </w:r>
      <w:r w:rsidR="0079041B" w:rsidRPr="00425387">
        <w:rPr>
          <w:rFonts w:ascii="Times New Roman" w:hAnsi="Times New Roman" w:cs="Times New Roman"/>
          <w:b/>
          <w:bCs/>
          <w:szCs w:val="21"/>
        </w:rPr>
        <w:t>Supplementary</w:t>
      </w:r>
      <w:r w:rsidRPr="009033F9">
        <w:rPr>
          <w:rFonts w:ascii="Times New Roman" w:hAnsi="Times New Roman" w:cs="Times New Roman"/>
          <w:b/>
          <w:bCs/>
          <w:szCs w:val="21"/>
        </w:rPr>
        <w:t xml:space="preserve"> </w:t>
      </w:r>
      <w:r w:rsidRPr="009033F9">
        <w:rPr>
          <w:rFonts w:ascii="Times New Roman" w:hAnsi="Times New Roman" w:cs="Times New Roman" w:hint="eastAsia"/>
          <w:b/>
          <w:bCs/>
          <w:szCs w:val="21"/>
        </w:rPr>
        <w:t>Fig</w:t>
      </w:r>
      <w:r w:rsidRPr="009033F9">
        <w:rPr>
          <w:rFonts w:ascii="Times New Roman" w:hAnsi="Times New Roman" w:cs="Times New Roman"/>
          <w:b/>
          <w:bCs/>
          <w:szCs w:val="21"/>
        </w:rPr>
        <w:t xml:space="preserve">. </w:t>
      </w:r>
      <w:r w:rsidRPr="009033F9">
        <w:rPr>
          <w:rFonts w:ascii="Times New Roman" w:hAnsi="Times New Roman" w:cs="Times New Roman" w:hint="eastAsia"/>
          <w:b/>
          <w:bCs/>
          <w:szCs w:val="21"/>
        </w:rPr>
        <w:t>1</w:t>
      </w:r>
      <w:r w:rsidRPr="009033F9">
        <w:rPr>
          <w:rFonts w:ascii="Times New Roman" w:hAnsi="Times New Roman" w:cs="Times New Roman"/>
          <w:b/>
          <w:bCs/>
          <w:szCs w:val="21"/>
        </w:rPr>
        <w:t xml:space="preserve">: </w:t>
      </w:r>
      <w:r w:rsidR="00DD60E5" w:rsidRPr="00DD60E5">
        <w:rPr>
          <w:rFonts w:ascii="Times New Roman" w:hAnsi="Times New Roman" w:cs="Times New Roman" w:hint="eastAsia"/>
          <w:szCs w:val="21"/>
        </w:rPr>
        <w:t xml:space="preserve">Quality assessment for randomized </w:t>
      </w:r>
      <w:r w:rsidR="00DD60E5" w:rsidRPr="00DD60E5">
        <w:rPr>
          <w:rFonts w:ascii="Times New Roman" w:hAnsi="Times New Roman" w:cs="Times New Roman"/>
          <w:szCs w:val="21"/>
        </w:rPr>
        <w:t>controlled</w:t>
      </w:r>
      <w:r w:rsidR="00DD60E5" w:rsidRPr="00DD60E5">
        <w:rPr>
          <w:rFonts w:ascii="Times New Roman" w:hAnsi="Times New Roman" w:cs="Times New Roman" w:hint="eastAsia"/>
          <w:szCs w:val="21"/>
        </w:rPr>
        <w:t xml:space="preserve"> study.</w:t>
      </w:r>
    </w:p>
    <w:p w14:paraId="7F853C46" w14:textId="5FB14C6A" w:rsidR="009033F9" w:rsidRPr="009033F9" w:rsidRDefault="00DD60E5" w:rsidP="00806A6F">
      <w:pPr>
        <w:spacing w:line="480" w:lineRule="auto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 w:hint="eastAsia"/>
          <w:b/>
          <w:bCs/>
          <w:szCs w:val="21"/>
        </w:rPr>
        <w:t xml:space="preserve">Page 3: </w:t>
      </w:r>
      <w:r w:rsidR="0079041B" w:rsidRPr="00425387">
        <w:rPr>
          <w:rFonts w:ascii="Times New Roman" w:hAnsi="Times New Roman" w:cs="Times New Roman"/>
          <w:b/>
          <w:bCs/>
          <w:szCs w:val="21"/>
        </w:rPr>
        <w:t>Supplementary</w:t>
      </w:r>
      <w:r w:rsidR="00AF2346" w:rsidRPr="009033F9">
        <w:rPr>
          <w:rFonts w:ascii="Times New Roman" w:hAnsi="Times New Roman" w:cs="Times New Roman"/>
          <w:b/>
          <w:bCs/>
          <w:szCs w:val="21"/>
        </w:rPr>
        <w:t xml:space="preserve"> </w:t>
      </w:r>
      <w:r w:rsidR="00AF2346" w:rsidRPr="009033F9">
        <w:rPr>
          <w:rFonts w:ascii="Times New Roman" w:hAnsi="Times New Roman" w:cs="Times New Roman" w:hint="eastAsia"/>
          <w:b/>
          <w:bCs/>
          <w:szCs w:val="21"/>
        </w:rPr>
        <w:t>Fig</w:t>
      </w:r>
      <w:r w:rsidR="00AF2346" w:rsidRPr="009033F9">
        <w:rPr>
          <w:rFonts w:ascii="Times New Roman" w:hAnsi="Times New Roman" w:cs="Times New Roman"/>
          <w:b/>
          <w:bCs/>
          <w:szCs w:val="21"/>
        </w:rPr>
        <w:t xml:space="preserve">. </w:t>
      </w:r>
      <w:r w:rsidR="00AF2346">
        <w:rPr>
          <w:rFonts w:ascii="Times New Roman" w:hAnsi="Times New Roman" w:cs="Times New Roman" w:hint="eastAsia"/>
          <w:b/>
          <w:bCs/>
          <w:szCs w:val="21"/>
        </w:rPr>
        <w:t>2</w:t>
      </w:r>
      <w:r w:rsidR="00AF2346" w:rsidRPr="009033F9">
        <w:rPr>
          <w:rFonts w:ascii="Times New Roman" w:hAnsi="Times New Roman" w:cs="Times New Roman"/>
          <w:b/>
          <w:bCs/>
          <w:szCs w:val="21"/>
        </w:rPr>
        <w:t xml:space="preserve">: </w:t>
      </w:r>
      <w:r w:rsidR="00AF2346" w:rsidRPr="009033F9">
        <w:rPr>
          <w:rFonts w:ascii="Times New Roman" w:hAnsi="Times New Roman" w:cs="Times New Roman" w:hint="eastAsia"/>
          <w:szCs w:val="21"/>
        </w:rPr>
        <w:t xml:space="preserve">Funnel plots for the pooled free of </w:t>
      </w:r>
      <w:r w:rsidR="00AF2346" w:rsidRPr="009033F9">
        <w:rPr>
          <w:rFonts w:ascii="Times New Roman" w:hAnsi="Times New Roman" w:cs="Times New Roman"/>
          <w:szCs w:val="21"/>
        </w:rPr>
        <w:t>arrhythmia</w:t>
      </w:r>
      <w:r w:rsidR="00AF2346" w:rsidRPr="009033F9">
        <w:rPr>
          <w:rFonts w:ascii="Times New Roman" w:hAnsi="Times New Roman" w:cs="Times New Roman" w:hint="eastAsia"/>
          <w:szCs w:val="21"/>
        </w:rPr>
        <w:t xml:space="preserve"> recurrence rate of </w:t>
      </w:r>
      <w:r w:rsidR="00AF2346" w:rsidRPr="009033F9">
        <w:rPr>
          <w:rFonts w:ascii="Times New Roman" w:hAnsi="Times New Roman" w:cs="Times New Roman"/>
          <w:szCs w:val="21"/>
        </w:rPr>
        <w:t>pulsed field ablation</w:t>
      </w:r>
      <w:r w:rsidR="00AF2346" w:rsidRPr="009033F9">
        <w:rPr>
          <w:rFonts w:ascii="Times New Roman" w:hAnsi="Times New Roman" w:cs="Times New Roman" w:hint="eastAsia"/>
          <w:szCs w:val="21"/>
        </w:rPr>
        <w:t>.</w:t>
      </w:r>
    </w:p>
    <w:p w14:paraId="2E6B6AF4" w14:textId="094C51BA" w:rsidR="00806A6F" w:rsidRPr="0042339A" w:rsidRDefault="00806A6F" w:rsidP="00806A6F">
      <w:pPr>
        <w:widowControl/>
        <w:spacing w:line="480" w:lineRule="auto"/>
        <w:jc w:val="left"/>
        <w:rPr>
          <w:rFonts w:ascii="Times New Roman" w:hAnsi="Times New Roman"/>
          <w:color w:val="000000"/>
        </w:rPr>
      </w:pPr>
      <w:r>
        <w:rPr>
          <w:rFonts w:ascii="Times New Roman" w:hAnsi="Times New Roman" w:cs="Times New Roman" w:hint="eastAsia"/>
          <w:b/>
          <w:bCs/>
          <w:szCs w:val="21"/>
        </w:rPr>
        <w:t xml:space="preserve">Page </w:t>
      </w:r>
      <w:r>
        <w:rPr>
          <w:rFonts w:ascii="Times New Roman" w:hAnsi="Times New Roman" w:cs="Times New Roman"/>
          <w:b/>
          <w:bCs/>
          <w:szCs w:val="21"/>
        </w:rPr>
        <w:t>4</w:t>
      </w:r>
      <w:r>
        <w:rPr>
          <w:rFonts w:ascii="Times New Roman" w:hAnsi="Times New Roman" w:cs="Times New Roman" w:hint="eastAsia"/>
          <w:b/>
          <w:bCs/>
          <w:szCs w:val="21"/>
        </w:rPr>
        <w:t>:</w:t>
      </w:r>
      <w:r>
        <w:rPr>
          <w:rFonts w:ascii="Times New Roman" w:hAnsi="Times New Roman" w:cs="Times New Roman"/>
          <w:b/>
          <w:bCs/>
          <w:szCs w:val="21"/>
        </w:rPr>
        <w:t xml:space="preserve"> </w:t>
      </w:r>
      <w:r w:rsidR="0079041B" w:rsidRPr="00425387">
        <w:rPr>
          <w:rFonts w:ascii="Times New Roman" w:hAnsi="Times New Roman" w:cs="Times New Roman"/>
          <w:b/>
          <w:bCs/>
          <w:szCs w:val="21"/>
        </w:rPr>
        <w:t>Supplementary</w:t>
      </w:r>
      <w:r w:rsidRPr="00577C85">
        <w:rPr>
          <w:rFonts w:ascii="Times New Roman" w:hAnsi="Times New Roman" w:cs="Times New Roman"/>
          <w:b/>
          <w:bCs/>
          <w:szCs w:val="21"/>
        </w:rPr>
        <w:t xml:space="preserve"> Fig. </w:t>
      </w:r>
      <w:r>
        <w:rPr>
          <w:rFonts w:ascii="Times New Roman" w:hAnsi="Times New Roman" w:cs="Times New Roman" w:hint="eastAsia"/>
          <w:b/>
          <w:bCs/>
          <w:szCs w:val="21"/>
        </w:rPr>
        <w:t>3</w:t>
      </w:r>
      <w:r w:rsidRPr="00577C85">
        <w:rPr>
          <w:rFonts w:ascii="Times New Roman" w:hAnsi="Times New Roman" w:cs="Times New Roman"/>
          <w:b/>
          <w:bCs/>
          <w:szCs w:val="21"/>
        </w:rPr>
        <w:t xml:space="preserve">: </w:t>
      </w:r>
      <w:r w:rsidRPr="00806A6F">
        <w:rPr>
          <w:rFonts w:ascii="Times New Roman" w:hAnsi="Times New Roman" w:cs="Times New Roman" w:hint="eastAsia"/>
          <w:color w:val="000000" w:themeColor="text1"/>
          <w:szCs w:val="21"/>
        </w:rPr>
        <w:t xml:space="preserve">The pooled free of </w:t>
      </w:r>
      <w:r w:rsidRPr="00806A6F">
        <w:rPr>
          <w:rFonts w:ascii="Times New Roman" w:hAnsi="Times New Roman" w:cs="Times New Roman"/>
          <w:color w:val="000000" w:themeColor="text1"/>
          <w:szCs w:val="21"/>
        </w:rPr>
        <w:t>arrhythmia</w:t>
      </w:r>
      <w:r w:rsidRPr="00806A6F">
        <w:rPr>
          <w:rFonts w:ascii="Times New Roman" w:hAnsi="Times New Roman" w:cs="Times New Roman" w:hint="eastAsia"/>
          <w:color w:val="000000" w:themeColor="text1"/>
          <w:szCs w:val="21"/>
        </w:rPr>
        <w:t xml:space="preserve"> recurrence rate of </w:t>
      </w:r>
      <w:r w:rsidRPr="00806A6F">
        <w:rPr>
          <w:rFonts w:ascii="Times New Roman" w:hAnsi="Times New Roman" w:cs="Times New Roman"/>
          <w:color w:val="000000" w:themeColor="text1"/>
          <w:szCs w:val="21"/>
        </w:rPr>
        <w:t>pulsed field abl</w:t>
      </w:r>
      <w:r w:rsidRPr="00806A6F">
        <w:rPr>
          <w:rFonts w:ascii="Times New Roman" w:hAnsi="Times New Roman" w:cs="Times New Roman" w:hint="eastAsia"/>
          <w:color w:val="000000" w:themeColor="text1"/>
          <w:szCs w:val="21"/>
        </w:rPr>
        <w:t>a</w:t>
      </w:r>
      <w:r w:rsidRPr="00806A6F">
        <w:rPr>
          <w:rFonts w:ascii="Times New Roman" w:hAnsi="Times New Roman" w:cs="Times New Roman"/>
          <w:color w:val="000000" w:themeColor="text1"/>
          <w:szCs w:val="21"/>
        </w:rPr>
        <w:t>tion</w:t>
      </w:r>
      <w:r w:rsidRPr="00806A6F">
        <w:rPr>
          <w:rFonts w:ascii="Times New Roman" w:hAnsi="Times New Roman" w:cs="Times New Roman" w:hint="eastAsia"/>
          <w:color w:val="000000" w:themeColor="text1"/>
          <w:szCs w:val="21"/>
        </w:rPr>
        <w:t xml:space="preserve"> for </w:t>
      </w:r>
      <w:r w:rsidRPr="00806A6F">
        <w:rPr>
          <w:rFonts w:ascii="Times New Roman" w:hAnsi="Times New Roman" w:cs="Times New Roman"/>
          <w:color w:val="000000" w:themeColor="text1"/>
          <w:szCs w:val="21"/>
        </w:rPr>
        <w:t xml:space="preserve">paroxysmal </w:t>
      </w:r>
      <w:r w:rsidRPr="00806A6F">
        <w:rPr>
          <w:rFonts w:ascii="Times New Roman" w:hAnsi="Times New Roman" w:cs="Times New Roman" w:hint="eastAsia"/>
          <w:color w:val="000000" w:themeColor="text1"/>
          <w:szCs w:val="21"/>
        </w:rPr>
        <w:t>atrial fibrillation patients.</w:t>
      </w:r>
      <w:r w:rsidRPr="00806A6F">
        <w:rPr>
          <w:rFonts w:ascii="Times New Roman" w:hAnsi="Times New Roman" w:cs="Times New Roman"/>
          <w:color w:val="000000" w:themeColor="text1"/>
          <w:szCs w:val="21"/>
        </w:rPr>
        <w:t xml:space="preserve"> A</w:t>
      </w:r>
      <w:r w:rsidRPr="00AF2346">
        <w:rPr>
          <w:rFonts w:ascii="Times New Roman" w:hAnsi="Times New Roman" w:cs="Times New Roman"/>
          <w:color w:val="000000" w:themeColor="text1"/>
          <w:szCs w:val="21"/>
        </w:rPr>
        <w:t>bbreviation</w:t>
      </w:r>
      <w:r w:rsidRPr="00AF2346">
        <w:rPr>
          <w:rFonts w:ascii="Times New Roman" w:hAnsi="Times New Roman" w:cs="Times New Roman" w:hint="eastAsia"/>
          <w:color w:val="000000" w:themeColor="text1"/>
          <w:szCs w:val="21"/>
        </w:rPr>
        <w:t>:</w:t>
      </w:r>
      <w:r>
        <w:rPr>
          <w:rFonts w:ascii="Times New Roman" w:hAnsi="Times New Roman" w:cs="Times New Roman"/>
          <w:color w:val="000000" w:themeColor="text1"/>
          <w:szCs w:val="21"/>
        </w:rPr>
        <w:t xml:space="preserve"> </w:t>
      </w:r>
      <w:r w:rsidRPr="009033F9">
        <w:rPr>
          <w:rFonts w:ascii="Times New Roman" w:hAnsi="Times New Roman" w:cs="Times New Roman" w:hint="eastAsia"/>
          <w:szCs w:val="21"/>
        </w:rPr>
        <w:t>CI = confidence interval</w:t>
      </w:r>
      <w:r w:rsidR="0042339A">
        <w:rPr>
          <w:rFonts w:ascii="Times New Roman" w:hAnsi="Times New Roman" w:cs="Times New Roman"/>
          <w:szCs w:val="21"/>
        </w:rPr>
        <w:t>,</w:t>
      </w:r>
      <w:r w:rsidR="0042339A" w:rsidRPr="0042339A">
        <w:t xml:space="preserve"> </w:t>
      </w:r>
      <w:r w:rsidR="0042339A" w:rsidRPr="0042339A">
        <w:rPr>
          <w:rFonts w:ascii="Times New Roman" w:hAnsi="Times New Roman"/>
          <w:color w:val="000000"/>
        </w:rPr>
        <w:t>DL</w:t>
      </w:r>
      <w:r w:rsidR="0042339A">
        <w:rPr>
          <w:rFonts w:ascii="Times New Roman" w:hAnsi="Times New Roman"/>
          <w:color w:val="000000"/>
        </w:rPr>
        <w:t xml:space="preserve"> = </w:t>
      </w:r>
      <w:proofErr w:type="spellStart"/>
      <w:r w:rsidR="0042339A" w:rsidRPr="0042339A">
        <w:rPr>
          <w:rFonts w:ascii="Times New Roman" w:hAnsi="Times New Roman"/>
          <w:color w:val="000000"/>
        </w:rPr>
        <w:t>D</w:t>
      </w:r>
      <w:r w:rsidR="0042339A" w:rsidRPr="000D2ACD">
        <w:rPr>
          <w:rFonts w:ascii="Times New Roman" w:hAnsi="Times New Roman"/>
          <w:color w:val="000000"/>
        </w:rPr>
        <w:t>erSimonian</w:t>
      </w:r>
      <w:proofErr w:type="spellEnd"/>
      <w:r w:rsidR="0042339A" w:rsidRPr="000D2ACD">
        <w:rPr>
          <w:rFonts w:ascii="Times New Roman" w:hAnsi="Times New Roman"/>
          <w:color w:val="000000"/>
        </w:rPr>
        <w:t xml:space="preserve"> and Laird approach</w:t>
      </w:r>
      <w:r w:rsidR="0042339A" w:rsidRPr="0042339A">
        <w:rPr>
          <w:rFonts w:ascii="Times New Roman" w:hAnsi="Times New Roman"/>
          <w:color w:val="000000"/>
        </w:rPr>
        <w:t>.</w:t>
      </w:r>
    </w:p>
    <w:p w14:paraId="4900CCF3" w14:textId="372DE8FE" w:rsidR="009033F9" w:rsidRPr="00806A6F" w:rsidRDefault="009033F9" w:rsidP="00806A6F">
      <w:pPr>
        <w:widowControl/>
        <w:spacing w:line="480" w:lineRule="auto"/>
        <w:jc w:val="left"/>
        <w:rPr>
          <w:rFonts w:ascii="Times New Roman" w:hAnsi="Times New Roman" w:cs="Times New Roman"/>
          <w:szCs w:val="21"/>
        </w:rPr>
      </w:pPr>
      <w:r w:rsidRPr="009033F9">
        <w:rPr>
          <w:rFonts w:ascii="Times New Roman" w:hAnsi="Times New Roman" w:cs="Times New Roman"/>
          <w:b/>
          <w:bCs/>
          <w:szCs w:val="21"/>
        </w:rPr>
        <w:t xml:space="preserve">Page </w:t>
      </w:r>
      <w:r w:rsidR="00DD60E5">
        <w:rPr>
          <w:rFonts w:ascii="Times New Roman" w:hAnsi="Times New Roman" w:cs="Times New Roman" w:hint="eastAsia"/>
          <w:b/>
          <w:bCs/>
          <w:szCs w:val="21"/>
        </w:rPr>
        <w:t>5</w:t>
      </w:r>
      <w:r w:rsidRPr="009033F9">
        <w:rPr>
          <w:rFonts w:ascii="Times New Roman" w:hAnsi="Times New Roman" w:cs="Times New Roman"/>
          <w:b/>
          <w:bCs/>
          <w:szCs w:val="21"/>
        </w:rPr>
        <w:t>:</w:t>
      </w:r>
      <w:r w:rsidRPr="009033F9">
        <w:rPr>
          <w:rFonts w:ascii="Times New Roman" w:hAnsi="Times New Roman" w:cs="Times New Roman" w:hint="eastAsia"/>
          <w:b/>
          <w:bCs/>
          <w:szCs w:val="21"/>
        </w:rPr>
        <w:t xml:space="preserve"> </w:t>
      </w:r>
      <w:r w:rsidR="0079041B" w:rsidRPr="00425387">
        <w:rPr>
          <w:rFonts w:ascii="Times New Roman" w:hAnsi="Times New Roman" w:cs="Times New Roman"/>
          <w:b/>
          <w:bCs/>
          <w:szCs w:val="21"/>
        </w:rPr>
        <w:t>Supplementary</w:t>
      </w:r>
      <w:r w:rsidR="00806A6F" w:rsidRPr="00577C85">
        <w:rPr>
          <w:rFonts w:ascii="Times New Roman" w:hAnsi="Times New Roman" w:cs="Times New Roman"/>
          <w:b/>
          <w:bCs/>
          <w:szCs w:val="21"/>
        </w:rPr>
        <w:t xml:space="preserve"> Fig. </w:t>
      </w:r>
      <w:r w:rsidR="00806A6F">
        <w:rPr>
          <w:rFonts w:ascii="Times New Roman" w:hAnsi="Times New Roman" w:cs="Times New Roman" w:hint="eastAsia"/>
          <w:b/>
          <w:bCs/>
          <w:szCs w:val="21"/>
        </w:rPr>
        <w:t>4</w:t>
      </w:r>
      <w:r w:rsidR="00806A6F" w:rsidRPr="00577C85">
        <w:rPr>
          <w:rFonts w:ascii="Times New Roman" w:hAnsi="Times New Roman" w:cs="Times New Roman" w:hint="eastAsia"/>
          <w:b/>
          <w:bCs/>
          <w:szCs w:val="21"/>
        </w:rPr>
        <w:t xml:space="preserve">: </w:t>
      </w:r>
      <w:r w:rsidR="00806A6F" w:rsidRPr="00806A6F">
        <w:rPr>
          <w:rFonts w:ascii="Times New Roman" w:hAnsi="Times New Roman" w:cs="Times New Roman" w:hint="eastAsia"/>
          <w:color w:val="000000" w:themeColor="text1"/>
          <w:szCs w:val="21"/>
        </w:rPr>
        <w:t xml:space="preserve">The pooled free of </w:t>
      </w:r>
      <w:r w:rsidR="00806A6F" w:rsidRPr="00806A6F">
        <w:rPr>
          <w:rFonts w:ascii="Times New Roman" w:hAnsi="Times New Roman" w:cs="Times New Roman"/>
          <w:color w:val="000000" w:themeColor="text1"/>
          <w:szCs w:val="21"/>
        </w:rPr>
        <w:t>arrhythmia</w:t>
      </w:r>
      <w:r w:rsidR="00806A6F" w:rsidRPr="00806A6F">
        <w:rPr>
          <w:rFonts w:ascii="Times New Roman" w:hAnsi="Times New Roman" w:cs="Times New Roman" w:hint="eastAsia"/>
          <w:color w:val="000000" w:themeColor="text1"/>
          <w:szCs w:val="21"/>
        </w:rPr>
        <w:t xml:space="preserve"> recurrence rate of </w:t>
      </w:r>
      <w:r w:rsidR="00806A6F" w:rsidRPr="00806A6F">
        <w:rPr>
          <w:rFonts w:ascii="Times New Roman" w:hAnsi="Times New Roman" w:cs="Times New Roman"/>
          <w:color w:val="000000" w:themeColor="text1"/>
          <w:szCs w:val="21"/>
        </w:rPr>
        <w:t>pulsed field abl</w:t>
      </w:r>
      <w:r w:rsidR="00806A6F" w:rsidRPr="00806A6F">
        <w:rPr>
          <w:rFonts w:ascii="Times New Roman" w:hAnsi="Times New Roman" w:cs="Times New Roman" w:hint="eastAsia"/>
          <w:color w:val="000000" w:themeColor="text1"/>
          <w:szCs w:val="21"/>
        </w:rPr>
        <w:t>a</w:t>
      </w:r>
      <w:r w:rsidR="00806A6F" w:rsidRPr="00806A6F">
        <w:rPr>
          <w:rFonts w:ascii="Times New Roman" w:hAnsi="Times New Roman" w:cs="Times New Roman"/>
          <w:color w:val="000000" w:themeColor="text1"/>
          <w:szCs w:val="21"/>
        </w:rPr>
        <w:t>tion</w:t>
      </w:r>
      <w:r w:rsidR="00806A6F" w:rsidRPr="00806A6F">
        <w:rPr>
          <w:rFonts w:ascii="Times New Roman" w:hAnsi="Times New Roman" w:cs="Times New Roman" w:hint="eastAsia"/>
          <w:color w:val="000000" w:themeColor="text1"/>
          <w:szCs w:val="21"/>
        </w:rPr>
        <w:t xml:space="preserve"> for </w:t>
      </w:r>
      <w:r w:rsidR="00806A6F" w:rsidRPr="00806A6F">
        <w:rPr>
          <w:rFonts w:ascii="Times New Roman" w:hAnsi="Times New Roman" w:cs="Times New Roman"/>
          <w:color w:val="000000" w:themeColor="text1"/>
          <w:szCs w:val="21"/>
        </w:rPr>
        <w:t xml:space="preserve">persistent </w:t>
      </w:r>
      <w:r w:rsidR="00806A6F" w:rsidRPr="00806A6F">
        <w:rPr>
          <w:rFonts w:ascii="Times New Roman" w:hAnsi="Times New Roman" w:cs="Times New Roman" w:hint="eastAsia"/>
          <w:color w:val="000000" w:themeColor="text1"/>
          <w:szCs w:val="21"/>
        </w:rPr>
        <w:t>atrial fibrillation patients.</w:t>
      </w:r>
      <w:r w:rsidR="00806A6F" w:rsidRPr="00806A6F">
        <w:rPr>
          <w:rFonts w:ascii="Times New Roman" w:hAnsi="Times New Roman" w:cs="Times New Roman"/>
          <w:color w:val="000000" w:themeColor="text1"/>
          <w:szCs w:val="21"/>
        </w:rPr>
        <w:t xml:space="preserve"> </w:t>
      </w:r>
      <w:r w:rsidR="00806A6F" w:rsidRPr="00AF2346">
        <w:rPr>
          <w:rFonts w:ascii="Times New Roman" w:hAnsi="Times New Roman" w:cs="Times New Roman"/>
          <w:color w:val="000000" w:themeColor="text1"/>
          <w:szCs w:val="21"/>
        </w:rPr>
        <w:t>Abbreviation</w:t>
      </w:r>
      <w:r w:rsidR="00806A6F" w:rsidRPr="00AF2346">
        <w:rPr>
          <w:rFonts w:ascii="Times New Roman" w:hAnsi="Times New Roman" w:cs="Times New Roman" w:hint="eastAsia"/>
          <w:color w:val="000000" w:themeColor="text1"/>
          <w:szCs w:val="21"/>
        </w:rPr>
        <w:t>:</w:t>
      </w:r>
      <w:r w:rsidR="00806A6F">
        <w:rPr>
          <w:rFonts w:ascii="Times New Roman" w:hAnsi="Times New Roman" w:cs="Times New Roman"/>
          <w:color w:val="000000" w:themeColor="text1"/>
          <w:szCs w:val="21"/>
        </w:rPr>
        <w:t xml:space="preserve"> </w:t>
      </w:r>
      <w:r w:rsidR="00806A6F" w:rsidRPr="009033F9">
        <w:rPr>
          <w:rFonts w:ascii="Times New Roman" w:hAnsi="Times New Roman" w:cs="Times New Roman" w:hint="eastAsia"/>
          <w:szCs w:val="21"/>
        </w:rPr>
        <w:t>CI = confidence interval</w:t>
      </w:r>
      <w:r w:rsidR="0042339A">
        <w:rPr>
          <w:rFonts w:ascii="Times New Roman" w:hAnsi="Times New Roman" w:cs="Times New Roman"/>
          <w:szCs w:val="21"/>
        </w:rPr>
        <w:t>,</w:t>
      </w:r>
      <w:r w:rsidR="0042339A" w:rsidRPr="0042339A">
        <w:t xml:space="preserve"> </w:t>
      </w:r>
      <w:r w:rsidR="0042339A" w:rsidRPr="0042339A">
        <w:rPr>
          <w:rFonts w:ascii="Times New Roman" w:hAnsi="Times New Roman"/>
          <w:color w:val="000000"/>
        </w:rPr>
        <w:t>DL</w:t>
      </w:r>
      <w:r w:rsidR="0042339A">
        <w:rPr>
          <w:rFonts w:ascii="Times New Roman" w:hAnsi="Times New Roman"/>
          <w:color w:val="000000"/>
        </w:rPr>
        <w:t xml:space="preserve"> = </w:t>
      </w:r>
      <w:proofErr w:type="spellStart"/>
      <w:r w:rsidR="0042339A" w:rsidRPr="0042339A">
        <w:rPr>
          <w:rFonts w:ascii="Times New Roman" w:hAnsi="Times New Roman"/>
          <w:color w:val="000000"/>
        </w:rPr>
        <w:t>D</w:t>
      </w:r>
      <w:r w:rsidR="0042339A" w:rsidRPr="000D2ACD">
        <w:rPr>
          <w:rFonts w:ascii="Times New Roman" w:hAnsi="Times New Roman"/>
          <w:color w:val="000000"/>
        </w:rPr>
        <w:t>erSimonian</w:t>
      </w:r>
      <w:proofErr w:type="spellEnd"/>
      <w:r w:rsidR="0042339A" w:rsidRPr="000D2ACD">
        <w:rPr>
          <w:rFonts w:ascii="Times New Roman" w:hAnsi="Times New Roman"/>
          <w:color w:val="000000"/>
        </w:rPr>
        <w:t xml:space="preserve"> and Laird approach</w:t>
      </w:r>
      <w:r w:rsidR="0042339A" w:rsidRPr="0042339A">
        <w:rPr>
          <w:rFonts w:ascii="Times New Roman" w:hAnsi="Times New Roman"/>
          <w:color w:val="000000"/>
        </w:rPr>
        <w:t>.</w:t>
      </w:r>
    </w:p>
    <w:p w14:paraId="0B51867E" w14:textId="775027B2" w:rsidR="00806A6F" w:rsidRPr="009033F9" w:rsidRDefault="009033F9" w:rsidP="00806A6F">
      <w:pPr>
        <w:widowControl/>
        <w:spacing w:line="480" w:lineRule="auto"/>
        <w:jc w:val="left"/>
        <w:rPr>
          <w:rFonts w:ascii="Times New Roman" w:hAnsi="Times New Roman" w:cs="Times New Roman"/>
          <w:szCs w:val="21"/>
        </w:rPr>
      </w:pPr>
      <w:r w:rsidRPr="009033F9">
        <w:rPr>
          <w:rFonts w:ascii="Times New Roman" w:hAnsi="Times New Roman" w:cs="Times New Roman"/>
          <w:b/>
          <w:bCs/>
          <w:szCs w:val="21"/>
        </w:rPr>
        <w:t xml:space="preserve">Page </w:t>
      </w:r>
      <w:r w:rsidR="00DD60E5">
        <w:rPr>
          <w:rFonts w:ascii="Times New Roman" w:hAnsi="Times New Roman" w:cs="Times New Roman" w:hint="eastAsia"/>
          <w:b/>
          <w:bCs/>
          <w:szCs w:val="21"/>
        </w:rPr>
        <w:t>6</w:t>
      </w:r>
      <w:r w:rsidRPr="009033F9">
        <w:rPr>
          <w:rFonts w:ascii="Times New Roman" w:hAnsi="Times New Roman" w:cs="Times New Roman"/>
          <w:b/>
          <w:bCs/>
          <w:szCs w:val="21"/>
        </w:rPr>
        <w:t xml:space="preserve">: </w:t>
      </w:r>
      <w:r w:rsidR="0079041B" w:rsidRPr="00425387">
        <w:rPr>
          <w:rFonts w:ascii="Times New Roman" w:hAnsi="Times New Roman" w:cs="Times New Roman"/>
          <w:b/>
          <w:bCs/>
          <w:szCs w:val="21"/>
        </w:rPr>
        <w:t>Supplementary</w:t>
      </w:r>
      <w:r w:rsidRPr="009033F9">
        <w:rPr>
          <w:rFonts w:ascii="Times New Roman" w:hAnsi="Times New Roman" w:cs="Times New Roman"/>
          <w:b/>
          <w:bCs/>
          <w:szCs w:val="21"/>
        </w:rPr>
        <w:t xml:space="preserve"> Fig. </w:t>
      </w:r>
      <w:r w:rsidR="00DD60E5">
        <w:rPr>
          <w:rFonts w:ascii="Times New Roman" w:hAnsi="Times New Roman" w:cs="Times New Roman" w:hint="eastAsia"/>
          <w:b/>
          <w:bCs/>
          <w:szCs w:val="21"/>
        </w:rPr>
        <w:t>5</w:t>
      </w:r>
      <w:r w:rsidRPr="009033F9">
        <w:rPr>
          <w:rFonts w:ascii="Times New Roman" w:hAnsi="Times New Roman" w:cs="Times New Roman" w:hint="eastAsia"/>
          <w:b/>
          <w:bCs/>
          <w:szCs w:val="21"/>
        </w:rPr>
        <w:t>:</w:t>
      </w:r>
      <w:r w:rsidRPr="009033F9">
        <w:rPr>
          <w:rFonts w:ascii="Times New Roman" w:hAnsi="Times New Roman" w:cs="Times New Roman"/>
          <w:b/>
          <w:bCs/>
          <w:szCs w:val="21"/>
        </w:rPr>
        <w:t xml:space="preserve"> </w:t>
      </w:r>
      <w:r w:rsidR="00806A6F" w:rsidRPr="00806A6F">
        <w:rPr>
          <w:rFonts w:ascii="Times New Roman" w:hAnsi="Times New Roman" w:cs="Times New Roman" w:hint="eastAsia"/>
          <w:color w:val="000000" w:themeColor="text1"/>
          <w:szCs w:val="21"/>
        </w:rPr>
        <w:t xml:space="preserve">The pooled free of </w:t>
      </w:r>
      <w:r w:rsidR="00806A6F" w:rsidRPr="00806A6F">
        <w:rPr>
          <w:rFonts w:ascii="Times New Roman" w:hAnsi="Times New Roman" w:cs="Times New Roman"/>
          <w:color w:val="000000" w:themeColor="text1"/>
          <w:szCs w:val="21"/>
        </w:rPr>
        <w:t>arrhythmia</w:t>
      </w:r>
      <w:r w:rsidR="00806A6F" w:rsidRPr="00806A6F">
        <w:rPr>
          <w:rFonts w:ascii="Times New Roman" w:hAnsi="Times New Roman" w:cs="Times New Roman" w:hint="eastAsia"/>
          <w:color w:val="000000" w:themeColor="text1"/>
          <w:szCs w:val="21"/>
        </w:rPr>
        <w:t xml:space="preserve"> recurrence rate of </w:t>
      </w:r>
      <w:r w:rsidR="00806A6F" w:rsidRPr="00806A6F">
        <w:rPr>
          <w:rFonts w:ascii="Times New Roman" w:hAnsi="Times New Roman" w:cs="Times New Roman"/>
          <w:color w:val="000000" w:themeColor="text1"/>
          <w:szCs w:val="21"/>
        </w:rPr>
        <w:t>pulsed field abl</w:t>
      </w:r>
      <w:r w:rsidR="00806A6F" w:rsidRPr="00806A6F">
        <w:rPr>
          <w:rFonts w:ascii="Times New Roman" w:hAnsi="Times New Roman" w:cs="Times New Roman" w:hint="eastAsia"/>
          <w:color w:val="000000" w:themeColor="text1"/>
          <w:szCs w:val="21"/>
        </w:rPr>
        <w:t>a</w:t>
      </w:r>
      <w:r w:rsidR="00806A6F" w:rsidRPr="00806A6F">
        <w:rPr>
          <w:rFonts w:ascii="Times New Roman" w:hAnsi="Times New Roman" w:cs="Times New Roman"/>
          <w:color w:val="000000" w:themeColor="text1"/>
          <w:szCs w:val="21"/>
        </w:rPr>
        <w:t>tion</w:t>
      </w:r>
      <w:r w:rsidR="00806A6F" w:rsidRPr="00806A6F">
        <w:rPr>
          <w:rFonts w:ascii="Times New Roman" w:hAnsi="Times New Roman" w:cs="Times New Roman" w:hint="eastAsia"/>
          <w:color w:val="000000" w:themeColor="text1"/>
          <w:szCs w:val="21"/>
        </w:rPr>
        <w:t xml:space="preserve"> for atrial fibrillation patients</w:t>
      </w:r>
      <w:r w:rsidR="00806A6F" w:rsidRPr="00806A6F">
        <w:rPr>
          <w:rFonts w:ascii="Times New Roman" w:hAnsi="Times New Roman" w:cs="Times New Roman"/>
          <w:color w:val="000000" w:themeColor="text1"/>
          <w:szCs w:val="21"/>
        </w:rPr>
        <w:t xml:space="preserve"> in studies with a follow-up period of at least 12 months</w:t>
      </w:r>
      <w:r w:rsidR="00806A6F" w:rsidRPr="00806A6F">
        <w:rPr>
          <w:rFonts w:ascii="Times New Roman" w:hAnsi="Times New Roman" w:cs="Times New Roman" w:hint="eastAsia"/>
          <w:color w:val="000000" w:themeColor="text1"/>
          <w:szCs w:val="21"/>
        </w:rPr>
        <w:t>.</w:t>
      </w:r>
      <w:r w:rsidR="00806A6F">
        <w:rPr>
          <w:rFonts w:ascii="Times New Roman" w:hAnsi="Times New Roman" w:cs="Times New Roman"/>
          <w:color w:val="000000" w:themeColor="text1"/>
          <w:szCs w:val="21"/>
        </w:rPr>
        <w:t xml:space="preserve"> </w:t>
      </w:r>
      <w:r w:rsidR="00806A6F" w:rsidRPr="00AF2346">
        <w:rPr>
          <w:rFonts w:ascii="Times New Roman" w:hAnsi="Times New Roman" w:cs="Times New Roman"/>
          <w:color w:val="000000" w:themeColor="text1"/>
          <w:szCs w:val="21"/>
        </w:rPr>
        <w:t>Abbreviation</w:t>
      </w:r>
      <w:r w:rsidR="00806A6F" w:rsidRPr="00AF2346">
        <w:rPr>
          <w:rFonts w:ascii="Times New Roman" w:hAnsi="Times New Roman" w:cs="Times New Roman" w:hint="eastAsia"/>
          <w:color w:val="000000" w:themeColor="text1"/>
          <w:szCs w:val="21"/>
        </w:rPr>
        <w:t>:</w:t>
      </w:r>
      <w:r w:rsidR="00806A6F">
        <w:rPr>
          <w:rFonts w:ascii="Times New Roman" w:hAnsi="Times New Roman" w:cs="Times New Roman"/>
          <w:color w:val="000000" w:themeColor="text1"/>
          <w:szCs w:val="21"/>
        </w:rPr>
        <w:t xml:space="preserve"> </w:t>
      </w:r>
      <w:r w:rsidR="00806A6F" w:rsidRPr="009033F9">
        <w:rPr>
          <w:rFonts w:ascii="Times New Roman" w:hAnsi="Times New Roman" w:cs="Times New Roman" w:hint="eastAsia"/>
          <w:szCs w:val="21"/>
        </w:rPr>
        <w:t>CI = confidence interval</w:t>
      </w:r>
      <w:r w:rsidR="0042339A">
        <w:rPr>
          <w:rFonts w:ascii="Times New Roman" w:hAnsi="Times New Roman" w:cs="Times New Roman"/>
          <w:szCs w:val="21"/>
        </w:rPr>
        <w:t>,</w:t>
      </w:r>
      <w:r w:rsidR="0042339A" w:rsidRPr="0042339A">
        <w:t xml:space="preserve"> </w:t>
      </w:r>
      <w:r w:rsidR="0042339A" w:rsidRPr="0042339A">
        <w:rPr>
          <w:rFonts w:ascii="Times New Roman" w:hAnsi="Times New Roman"/>
          <w:color w:val="000000"/>
        </w:rPr>
        <w:t>DL</w:t>
      </w:r>
      <w:r w:rsidR="0042339A">
        <w:rPr>
          <w:rFonts w:ascii="Times New Roman" w:hAnsi="Times New Roman"/>
          <w:color w:val="000000"/>
        </w:rPr>
        <w:t xml:space="preserve"> = </w:t>
      </w:r>
      <w:proofErr w:type="spellStart"/>
      <w:r w:rsidR="0042339A" w:rsidRPr="0042339A">
        <w:rPr>
          <w:rFonts w:ascii="Times New Roman" w:hAnsi="Times New Roman"/>
          <w:color w:val="000000"/>
        </w:rPr>
        <w:t>D</w:t>
      </w:r>
      <w:r w:rsidR="0042339A" w:rsidRPr="000D2ACD">
        <w:rPr>
          <w:rFonts w:ascii="Times New Roman" w:hAnsi="Times New Roman"/>
          <w:color w:val="000000"/>
        </w:rPr>
        <w:t>erSimonian</w:t>
      </w:r>
      <w:proofErr w:type="spellEnd"/>
      <w:r w:rsidR="0042339A" w:rsidRPr="000D2ACD">
        <w:rPr>
          <w:rFonts w:ascii="Times New Roman" w:hAnsi="Times New Roman"/>
          <w:color w:val="000000"/>
        </w:rPr>
        <w:t xml:space="preserve"> and Laird approach</w:t>
      </w:r>
      <w:r w:rsidR="0042339A" w:rsidRPr="0042339A">
        <w:rPr>
          <w:rFonts w:ascii="Times New Roman" w:hAnsi="Times New Roman"/>
          <w:color w:val="000000"/>
        </w:rPr>
        <w:t>.</w:t>
      </w:r>
    </w:p>
    <w:p w14:paraId="625E4C28" w14:textId="6D74E760" w:rsidR="009033F9" w:rsidRPr="009033F9" w:rsidRDefault="009033F9" w:rsidP="00806A6F">
      <w:pPr>
        <w:spacing w:line="480" w:lineRule="auto"/>
        <w:rPr>
          <w:rFonts w:ascii="Times New Roman" w:hAnsi="Times New Roman" w:cs="Times New Roman"/>
          <w:szCs w:val="21"/>
        </w:rPr>
      </w:pPr>
      <w:r w:rsidRPr="009033F9">
        <w:rPr>
          <w:rFonts w:ascii="Times New Roman" w:hAnsi="Times New Roman" w:cs="Times New Roman"/>
          <w:b/>
          <w:bCs/>
          <w:szCs w:val="21"/>
        </w:rPr>
        <w:t>Page</w:t>
      </w:r>
      <w:r w:rsidRPr="009033F9">
        <w:rPr>
          <w:rFonts w:ascii="Times New Roman" w:hAnsi="Times New Roman" w:cs="Times New Roman" w:hint="eastAsia"/>
          <w:b/>
          <w:bCs/>
          <w:szCs w:val="21"/>
        </w:rPr>
        <w:t xml:space="preserve"> </w:t>
      </w:r>
      <w:r w:rsidR="00DD60E5">
        <w:rPr>
          <w:rFonts w:ascii="Times New Roman" w:hAnsi="Times New Roman" w:cs="Times New Roman" w:hint="eastAsia"/>
          <w:b/>
          <w:bCs/>
          <w:szCs w:val="21"/>
        </w:rPr>
        <w:t>7</w:t>
      </w:r>
      <w:r w:rsidRPr="009033F9">
        <w:rPr>
          <w:rFonts w:ascii="Times New Roman" w:hAnsi="Times New Roman" w:cs="Times New Roman"/>
          <w:b/>
          <w:bCs/>
          <w:szCs w:val="21"/>
        </w:rPr>
        <w:t xml:space="preserve">: </w:t>
      </w:r>
      <w:r w:rsidR="0079041B" w:rsidRPr="00425387">
        <w:rPr>
          <w:rFonts w:ascii="Times New Roman" w:hAnsi="Times New Roman" w:cs="Times New Roman"/>
          <w:b/>
          <w:bCs/>
          <w:szCs w:val="21"/>
        </w:rPr>
        <w:t>Supplementary</w:t>
      </w:r>
      <w:r w:rsidR="00806A6F">
        <w:rPr>
          <w:rFonts w:ascii="Times New Roman" w:hAnsi="Times New Roman" w:cs="Times New Roman"/>
          <w:b/>
          <w:bCs/>
          <w:szCs w:val="21"/>
        </w:rPr>
        <w:t xml:space="preserve"> Fig. </w:t>
      </w:r>
      <w:r w:rsidR="00806A6F">
        <w:rPr>
          <w:rFonts w:ascii="Times New Roman" w:hAnsi="Times New Roman" w:cs="Times New Roman" w:hint="eastAsia"/>
          <w:b/>
          <w:bCs/>
          <w:szCs w:val="21"/>
        </w:rPr>
        <w:t>6</w:t>
      </w:r>
      <w:r w:rsidR="00806A6F" w:rsidRPr="00D34AD8">
        <w:rPr>
          <w:rFonts w:ascii="Times New Roman" w:hAnsi="Times New Roman" w:cs="Times New Roman" w:hint="eastAsia"/>
          <w:b/>
          <w:bCs/>
          <w:szCs w:val="21"/>
        </w:rPr>
        <w:t xml:space="preserve">: </w:t>
      </w:r>
      <w:r w:rsidR="00806A6F" w:rsidRPr="009033F9">
        <w:rPr>
          <w:rFonts w:ascii="Times New Roman" w:hAnsi="Times New Roman" w:cs="Times New Roman" w:hint="eastAsia"/>
          <w:szCs w:val="21"/>
        </w:rPr>
        <w:t xml:space="preserve">The pooled safety indexes of </w:t>
      </w:r>
      <w:r w:rsidR="00806A6F" w:rsidRPr="009033F9">
        <w:rPr>
          <w:rFonts w:ascii="Times New Roman" w:hAnsi="Times New Roman" w:cs="Times New Roman"/>
          <w:szCs w:val="21"/>
        </w:rPr>
        <w:t>pulsed field ablation</w:t>
      </w:r>
      <w:r w:rsidR="00806A6F" w:rsidRPr="009033F9">
        <w:rPr>
          <w:rFonts w:ascii="Times New Roman" w:hAnsi="Times New Roman" w:cs="Times New Roman" w:hint="eastAsia"/>
          <w:szCs w:val="21"/>
        </w:rPr>
        <w:t xml:space="preserve"> for atrial fibrillation patients.</w:t>
      </w:r>
      <w:r w:rsidRPr="009033F9">
        <w:rPr>
          <w:rFonts w:ascii="Times New Roman" w:hAnsi="Times New Roman" w:cs="Times New Roman"/>
          <w:szCs w:val="21"/>
          <w:lang w:val="en-GB"/>
        </w:rPr>
        <w:t xml:space="preserve"> </w:t>
      </w:r>
      <w:r w:rsidR="00806A6F" w:rsidRPr="00AF2346">
        <w:rPr>
          <w:rFonts w:ascii="Times New Roman" w:hAnsi="Times New Roman" w:cs="Times New Roman"/>
          <w:color w:val="000000" w:themeColor="text1"/>
          <w:szCs w:val="21"/>
        </w:rPr>
        <w:t>Abbreviation</w:t>
      </w:r>
      <w:r w:rsidR="00806A6F" w:rsidRPr="00AF2346">
        <w:rPr>
          <w:rFonts w:ascii="Times New Roman" w:hAnsi="Times New Roman" w:cs="Times New Roman" w:hint="eastAsia"/>
          <w:color w:val="000000" w:themeColor="text1"/>
          <w:szCs w:val="21"/>
        </w:rPr>
        <w:t>:</w:t>
      </w:r>
      <w:r w:rsidR="00806A6F">
        <w:rPr>
          <w:rFonts w:ascii="Times New Roman" w:hAnsi="Times New Roman" w:cs="Times New Roman"/>
          <w:color w:val="000000" w:themeColor="text1"/>
          <w:szCs w:val="21"/>
        </w:rPr>
        <w:t xml:space="preserve"> </w:t>
      </w:r>
      <w:r w:rsidR="00806A6F" w:rsidRPr="009033F9">
        <w:rPr>
          <w:rFonts w:ascii="Times New Roman" w:hAnsi="Times New Roman" w:cs="Times New Roman" w:hint="eastAsia"/>
          <w:szCs w:val="21"/>
        </w:rPr>
        <w:t>CI = confidence interval</w:t>
      </w:r>
    </w:p>
    <w:p w14:paraId="395412D9" w14:textId="0ED1B8AF" w:rsidR="009033F9" w:rsidRDefault="009033F9" w:rsidP="00806A6F">
      <w:pPr>
        <w:spacing w:line="480" w:lineRule="auto"/>
        <w:rPr>
          <w:rFonts w:ascii="Times New Roman" w:hAnsi="Times New Roman" w:cs="Times New Roman"/>
          <w:szCs w:val="21"/>
        </w:rPr>
      </w:pPr>
      <w:r w:rsidRPr="009033F9">
        <w:rPr>
          <w:rFonts w:ascii="Times New Roman" w:hAnsi="Times New Roman" w:cs="Times New Roman"/>
          <w:b/>
          <w:bCs/>
          <w:szCs w:val="21"/>
        </w:rPr>
        <w:t>Page</w:t>
      </w:r>
      <w:r w:rsidRPr="009033F9">
        <w:rPr>
          <w:rFonts w:ascii="Times New Roman" w:hAnsi="Times New Roman" w:cs="Times New Roman" w:hint="eastAsia"/>
          <w:b/>
          <w:bCs/>
          <w:szCs w:val="21"/>
        </w:rPr>
        <w:t xml:space="preserve"> </w:t>
      </w:r>
      <w:r w:rsidR="00DD60E5">
        <w:rPr>
          <w:rFonts w:ascii="Times New Roman" w:hAnsi="Times New Roman" w:cs="Times New Roman" w:hint="eastAsia"/>
          <w:b/>
          <w:bCs/>
          <w:szCs w:val="21"/>
        </w:rPr>
        <w:t>8</w:t>
      </w:r>
      <w:r w:rsidRPr="009033F9">
        <w:rPr>
          <w:rFonts w:ascii="Times New Roman" w:hAnsi="Times New Roman" w:cs="Times New Roman"/>
          <w:b/>
          <w:bCs/>
          <w:szCs w:val="21"/>
        </w:rPr>
        <w:t>:</w:t>
      </w:r>
      <w:r w:rsidRPr="009033F9">
        <w:rPr>
          <w:rFonts w:ascii="Times New Roman" w:hAnsi="Times New Roman" w:cs="Times New Roman" w:hint="eastAsia"/>
          <w:b/>
          <w:bCs/>
          <w:szCs w:val="21"/>
        </w:rPr>
        <w:t xml:space="preserve"> </w:t>
      </w:r>
      <w:r w:rsidR="0079041B" w:rsidRPr="00425387">
        <w:rPr>
          <w:rFonts w:ascii="Times New Roman" w:hAnsi="Times New Roman" w:cs="Times New Roman"/>
          <w:b/>
          <w:bCs/>
          <w:szCs w:val="21"/>
        </w:rPr>
        <w:t>Supplementary</w:t>
      </w:r>
      <w:r w:rsidR="00806A6F" w:rsidRPr="00D34AD8">
        <w:rPr>
          <w:rFonts w:ascii="Times New Roman" w:hAnsi="Times New Roman" w:cs="Times New Roman"/>
          <w:b/>
          <w:bCs/>
          <w:szCs w:val="21"/>
        </w:rPr>
        <w:t xml:space="preserve"> Fig. </w:t>
      </w:r>
      <w:r w:rsidR="00806A6F">
        <w:rPr>
          <w:rFonts w:ascii="Times New Roman" w:hAnsi="Times New Roman" w:cs="Times New Roman" w:hint="eastAsia"/>
          <w:b/>
          <w:bCs/>
          <w:szCs w:val="21"/>
        </w:rPr>
        <w:t>7</w:t>
      </w:r>
      <w:r w:rsidR="00806A6F" w:rsidRPr="00D34AD8">
        <w:rPr>
          <w:rFonts w:ascii="Times New Roman" w:hAnsi="Times New Roman" w:cs="Times New Roman" w:hint="eastAsia"/>
          <w:b/>
          <w:bCs/>
          <w:szCs w:val="21"/>
        </w:rPr>
        <w:t xml:space="preserve">: </w:t>
      </w:r>
      <w:r w:rsidR="00806A6F" w:rsidRPr="009033F9">
        <w:rPr>
          <w:rFonts w:ascii="Times New Roman" w:hAnsi="Times New Roman" w:cs="Times New Roman" w:hint="eastAsia"/>
          <w:szCs w:val="21"/>
        </w:rPr>
        <w:t xml:space="preserve">Funnel plots for the pooled complication rate of </w:t>
      </w:r>
      <w:r w:rsidR="00806A6F" w:rsidRPr="009033F9">
        <w:rPr>
          <w:rFonts w:ascii="Times New Roman" w:hAnsi="Times New Roman" w:cs="Times New Roman"/>
          <w:szCs w:val="21"/>
        </w:rPr>
        <w:t>pulsed field ablation</w:t>
      </w:r>
      <w:r w:rsidR="00806A6F" w:rsidRPr="009033F9">
        <w:rPr>
          <w:rFonts w:ascii="Times New Roman" w:hAnsi="Times New Roman" w:cs="Times New Roman" w:hint="eastAsia"/>
          <w:szCs w:val="21"/>
        </w:rPr>
        <w:t>.</w:t>
      </w:r>
    </w:p>
    <w:p w14:paraId="05AC4745" w14:textId="3A350B83" w:rsidR="00806A6F" w:rsidRDefault="009033F9" w:rsidP="00806A6F">
      <w:pPr>
        <w:widowControl/>
        <w:spacing w:line="480" w:lineRule="auto"/>
        <w:jc w:val="left"/>
        <w:rPr>
          <w:rFonts w:ascii="Times New Roman" w:hAnsi="Times New Roman" w:cs="Times New Roman"/>
          <w:szCs w:val="21"/>
        </w:rPr>
      </w:pPr>
      <w:r w:rsidRPr="009033F9">
        <w:rPr>
          <w:rFonts w:ascii="Times New Roman" w:hAnsi="Times New Roman" w:cs="Times New Roman"/>
          <w:b/>
          <w:bCs/>
          <w:szCs w:val="21"/>
        </w:rPr>
        <w:t>Page</w:t>
      </w:r>
      <w:r>
        <w:rPr>
          <w:rFonts w:ascii="Times New Roman" w:hAnsi="Times New Roman" w:cs="Times New Roman" w:hint="eastAsia"/>
          <w:b/>
          <w:bCs/>
          <w:szCs w:val="21"/>
        </w:rPr>
        <w:t xml:space="preserve"> </w:t>
      </w:r>
      <w:r w:rsidR="00DD60E5">
        <w:rPr>
          <w:rFonts w:ascii="Times New Roman" w:hAnsi="Times New Roman" w:cs="Times New Roman" w:hint="eastAsia"/>
          <w:b/>
          <w:bCs/>
          <w:szCs w:val="21"/>
        </w:rPr>
        <w:t>9</w:t>
      </w:r>
      <w:r w:rsidRPr="009033F9">
        <w:rPr>
          <w:rFonts w:ascii="Times New Roman" w:hAnsi="Times New Roman" w:cs="Times New Roman"/>
          <w:b/>
          <w:bCs/>
          <w:szCs w:val="21"/>
        </w:rPr>
        <w:t xml:space="preserve">: </w:t>
      </w:r>
      <w:r w:rsidR="0079041B" w:rsidRPr="00425387">
        <w:rPr>
          <w:rFonts w:ascii="Times New Roman" w:hAnsi="Times New Roman" w:cs="Times New Roman"/>
          <w:b/>
          <w:bCs/>
          <w:szCs w:val="21"/>
        </w:rPr>
        <w:t>Supplementary</w:t>
      </w:r>
      <w:r w:rsidR="00806A6F" w:rsidRPr="00D34AD8">
        <w:rPr>
          <w:rFonts w:ascii="Times New Roman" w:hAnsi="Times New Roman" w:cs="Times New Roman"/>
          <w:b/>
          <w:bCs/>
          <w:szCs w:val="21"/>
        </w:rPr>
        <w:t xml:space="preserve"> Fig. </w:t>
      </w:r>
      <w:r w:rsidR="00806A6F">
        <w:rPr>
          <w:rFonts w:ascii="Times New Roman" w:hAnsi="Times New Roman" w:cs="Times New Roman" w:hint="eastAsia"/>
          <w:b/>
          <w:bCs/>
          <w:szCs w:val="21"/>
        </w:rPr>
        <w:t>8</w:t>
      </w:r>
      <w:r w:rsidR="00806A6F" w:rsidRPr="00D34AD8">
        <w:rPr>
          <w:rFonts w:ascii="Times New Roman" w:hAnsi="Times New Roman" w:cs="Times New Roman" w:hint="eastAsia"/>
          <w:b/>
          <w:bCs/>
          <w:szCs w:val="21"/>
        </w:rPr>
        <w:t xml:space="preserve">: </w:t>
      </w:r>
      <w:r w:rsidR="00806A6F" w:rsidRPr="009033F9">
        <w:rPr>
          <w:rFonts w:ascii="Times New Roman" w:hAnsi="Times New Roman" w:cs="Times New Roman" w:hint="eastAsia"/>
          <w:szCs w:val="21"/>
        </w:rPr>
        <w:t xml:space="preserve">Funnel plots and </w:t>
      </w:r>
      <w:r w:rsidR="00806A6F">
        <w:rPr>
          <w:rFonts w:ascii="Times New Roman" w:hAnsi="Times New Roman" w:cs="Times New Roman"/>
          <w:szCs w:val="21"/>
        </w:rPr>
        <w:t>sensitive</w:t>
      </w:r>
      <w:r w:rsidR="00806A6F" w:rsidRPr="009033F9">
        <w:rPr>
          <w:rFonts w:ascii="Times New Roman" w:hAnsi="Times New Roman" w:cs="Times New Roman" w:hint="eastAsia"/>
          <w:szCs w:val="21"/>
        </w:rPr>
        <w:t xml:space="preserve"> </w:t>
      </w:r>
      <w:r w:rsidR="00806A6F">
        <w:rPr>
          <w:rFonts w:ascii="Times New Roman" w:hAnsi="Times New Roman" w:cs="Times New Roman"/>
          <w:szCs w:val="21"/>
        </w:rPr>
        <w:t>analysis</w:t>
      </w:r>
      <w:r w:rsidR="00806A6F" w:rsidRPr="009033F9">
        <w:rPr>
          <w:rFonts w:ascii="Times New Roman" w:hAnsi="Times New Roman" w:cs="Times New Roman" w:hint="eastAsia"/>
          <w:szCs w:val="21"/>
        </w:rPr>
        <w:t xml:space="preserve"> for the</w:t>
      </w:r>
      <w:r w:rsidR="00806A6F" w:rsidRPr="009033F9">
        <w:rPr>
          <w:rFonts w:ascii="Times New Roman" w:hAnsi="Times New Roman" w:cs="Times New Roman" w:hint="eastAsia"/>
          <w:szCs w:val="21"/>
          <w:lang w:val="en-GB"/>
        </w:rPr>
        <w:t xml:space="preserve"> efficacy endpoint</w:t>
      </w:r>
      <w:r w:rsidR="00806A6F" w:rsidRPr="009033F9">
        <w:rPr>
          <w:rFonts w:ascii="Times New Roman" w:hAnsi="Times New Roman" w:cs="Times New Roman" w:hint="eastAsia"/>
          <w:szCs w:val="21"/>
        </w:rPr>
        <w:t xml:space="preserve"> of </w:t>
      </w:r>
      <w:r w:rsidR="00806A6F" w:rsidRPr="009033F9">
        <w:rPr>
          <w:rFonts w:ascii="Times New Roman" w:hAnsi="Times New Roman" w:cs="Times New Roman"/>
          <w:szCs w:val="21"/>
        </w:rPr>
        <w:t xml:space="preserve">pulsed field ablation </w:t>
      </w:r>
      <w:r w:rsidR="00806A6F" w:rsidRPr="009033F9">
        <w:rPr>
          <w:rFonts w:ascii="Times New Roman" w:hAnsi="Times New Roman" w:cs="Times New Roman" w:hint="eastAsia"/>
          <w:szCs w:val="21"/>
        </w:rPr>
        <w:t>vs.</w:t>
      </w:r>
      <w:r w:rsidR="00806A6F" w:rsidRPr="009033F9">
        <w:rPr>
          <w:rFonts w:ascii="Times New Roman" w:hAnsi="Times New Roman" w:cs="Times New Roman"/>
          <w:szCs w:val="21"/>
        </w:rPr>
        <w:t xml:space="preserve"> </w:t>
      </w:r>
      <w:r w:rsidR="00806A6F" w:rsidRPr="009033F9">
        <w:rPr>
          <w:rFonts w:ascii="Times New Roman" w:hAnsi="Times New Roman" w:cs="Times New Roman" w:hint="eastAsia"/>
          <w:szCs w:val="21"/>
        </w:rPr>
        <w:t>thermal ablation.</w:t>
      </w:r>
      <w:r w:rsidR="00806A6F" w:rsidRPr="00806A6F">
        <w:rPr>
          <w:rFonts w:ascii="Times New Roman" w:hAnsi="Times New Roman" w:cs="Times New Roman"/>
          <w:color w:val="000000" w:themeColor="text1"/>
          <w:szCs w:val="21"/>
        </w:rPr>
        <w:t xml:space="preserve"> </w:t>
      </w:r>
      <w:r w:rsidR="00806A6F" w:rsidRPr="00AF2346">
        <w:rPr>
          <w:rFonts w:ascii="Times New Roman" w:hAnsi="Times New Roman" w:cs="Times New Roman"/>
          <w:color w:val="000000" w:themeColor="text1"/>
          <w:szCs w:val="21"/>
        </w:rPr>
        <w:t>Abbreviation</w:t>
      </w:r>
      <w:r w:rsidR="00806A6F" w:rsidRPr="00AF2346">
        <w:rPr>
          <w:rFonts w:ascii="Times New Roman" w:hAnsi="Times New Roman" w:cs="Times New Roman" w:hint="eastAsia"/>
          <w:color w:val="000000" w:themeColor="text1"/>
          <w:szCs w:val="21"/>
        </w:rPr>
        <w:t>:</w:t>
      </w:r>
      <w:r w:rsidR="00806A6F">
        <w:rPr>
          <w:rFonts w:ascii="Times New Roman" w:hAnsi="Times New Roman" w:cs="Times New Roman"/>
          <w:color w:val="000000" w:themeColor="text1"/>
          <w:szCs w:val="21"/>
        </w:rPr>
        <w:t xml:space="preserve"> </w:t>
      </w:r>
      <w:r w:rsidR="00806A6F">
        <w:rPr>
          <w:rFonts w:ascii="Times New Roman" w:hAnsi="Times New Roman" w:cs="Times New Roman"/>
          <w:szCs w:val="21"/>
        </w:rPr>
        <w:t>CI = confidence interval</w:t>
      </w:r>
    </w:p>
    <w:p w14:paraId="74BE6496" w14:textId="518C3E6D" w:rsidR="009033F9" w:rsidRPr="009033F9" w:rsidRDefault="009033F9" w:rsidP="00806A6F">
      <w:pPr>
        <w:widowControl/>
        <w:spacing w:line="480" w:lineRule="auto"/>
        <w:jc w:val="left"/>
        <w:rPr>
          <w:rFonts w:ascii="Times New Roman" w:hAnsi="Times New Roman" w:cs="Times New Roman"/>
          <w:szCs w:val="21"/>
        </w:rPr>
      </w:pPr>
      <w:r w:rsidRPr="009033F9">
        <w:rPr>
          <w:rFonts w:ascii="Times New Roman" w:hAnsi="Times New Roman" w:cs="Times New Roman"/>
          <w:b/>
          <w:bCs/>
          <w:szCs w:val="21"/>
        </w:rPr>
        <w:t xml:space="preserve">Page </w:t>
      </w:r>
      <w:r w:rsidR="00DD60E5">
        <w:rPr>
          <w:rFonts w:ascii="Times New Roman" w:hAnsi="Times New Roman" w:cs="Times New Roman" w:hint="eastAsia"/>
          <w:b/>
          <w:bCs/>
          <w:szCs w:val="21"/>
        </w:rPr>
        <w:t>10</w:t>
      </w:r>
      <w:r w:rsidRPr="009033F9">
        <w:rPr>
          <w:rFonts w:ascii="Times New Roman" w:hAnsi="Times New Roman" w:cs="Times New Roman"/>
          <w:b/>
          <w:bCs/>
          <w:szCs w:val="21"/>
        </w:rPr>
        <w:t xml:space="preserve">: </w:t>
      </w:r>
      <w:r w:rsidR="0079041B" w:rsidRPr="00425387">
        <w:rPr>
          <w:rFonts w:ascii="Times New Roman" w:hAnsi="Times New Roman" w:cs="Times New Roman"/>
          <w:b/>
          <w:bCs/>
          <w:szCs w:val="21"/>
        </w:rPr>
        <w:t>Supplementary</w:t>
      </w:r>
      <w:r w:rsidR="00806A6F" w:rsidRPr="00E25523">
        <w:rPr>
          <w:rFonts w:ascii="Times New Roman" w:hAnsi="Times New Roman" w:cs="Times New Roman"/>
          <w:b/>
          <w:bCs/>
          <w:szCs w:val="21"/>
        </w:rPr>
        <w:t xml:space="preserve"> Fig. </w:t>
      </w:r>
      <w:r w:rsidR="00806A6F">
        <w:rPr>
          <w:rFonts w:ascii="Times New Roman" w:hAnsi="Times New Roman" w:cs="Times New Roman" w:hint="eastAsia"/>
          <w:b/>
          <w:bCs/>
          <w:szCs w:val="21"/>
        </w:rPr>
        <w:t>9</w:t>
      </w:r>
      <w:r w:rsidR="00806A6F" w:rsidRPr="00E25523">
        <w:rPr>
          <w:rFonts w:ascii="Times New Roman" w:hAnsi="Times New Roman" w:cs="Times New Roman" w:hint="eastAsia"/>
          <w:b/>
          <w:bCs/>
          <w:szCs w:val="21"/>
        </w:rPr>
        <w:t xml:space="preserve">: </w:t>
      </w:r>
      <w:r w:rsidR="00806A6F" w:rsidRPr="009033F9">
        <w:rPr>
          <w:rFonts w:ascii="Times New Roman" w:hAnsi="Times New Roman" w:cs="Times New Roman" w:hint="eastAsia"/>
          <w:szCs w:val="21"/>
        </w:rPr>
        <w:t xml:space="preserve">Funnel plots and </w:t>
      </w:r>
      <w:r w:rsidR="00806A6F">
        <w:rPr>
          <w:rFonts w:ascii="Times New Roman" w:hAnsi="Times New Roman" w:cs="Times New Roman"/>
          <w:szCs w:val="21"/>
        </w:rPr>
        <w:t>sensitive</w:t>
      </w:r>
      <w:r w:rsidR="00806A6F" w:rsidRPr="009033F9">
        <w:rPr>
          <w:rFonts w:ascii="Times New Roman" w:hAnsi="Times New Roman" w:cs="Times New Roman" w:hint="eastAsia"/>
          <w:szCs w:val="21"/>
        </w:rPr>
        <w:t xml:space="preserve"> </w:t>
      </w:r>
      <w:r w:rsidR="00806A6F">
        <w:rPr>
          <w:rFonts w:ascii="Times New Roman" w:hAnsi="Times New Roman" w:cs="Times New Roman"/>
          <w:szCs w:val="21"/>
        </w:rPr>
        <w:t>analysis</w:t>
      </w:r>
      <w:r w:rsidR="00806A6F" w:rsidRPr="009033F9">
        <w:rPr>
          <w:rFonts w:ascii="Times New Roman" w:hAnsi="Times New Roman" w:cs="Times New Roman" w:hint="eastAsia"/>
          <w:szCs w:val="21"/>
        </w:rPr>
        <w:t xml:space="preserve"> for the</w:t>
      </w:r>
      <w:r w:rsidR="00806A6F" w:rsidRPr="009033F9">
        <w:rPr>
          <w:rFonts w:ascii="Times New Roman" w:hAnsi="Times New Roman" w:cs="Times New Roman" w:hint="eastAsia"/>
          <w:szCs w:val="21"/>
          <w:lang w:val="en-GB"/>
        </w:rPr>
        <w:t xml:space="preserve"> </w:t>
      </w:r>
      <w:r w:rsidR="00806A6F">
        <w:rPr>
          <w:rFonts w:ascii="Times New Roman" w:hAnsi="Times New Roman" w:cs="Times New Roman"/>
          <w:szCs w:val="21"/>
          <w:lang w:val="en-GB"/>
        </w:rPr>
        <w:t>safety</w:t>
      </w:r>
      <w:r w:rsidR="00806A6F" w:rsidRPr="009033F9">
        <w:rPr>
          <w:rFonts w:ascii="Times New Roman" w:hAnsi="Times New Roman" w:cs="Times New Roman" w:hint="eastAsia"/>
          <w:szCs w:val="21"/>
          <w:lang w:val="en-GB"/>
        </w:rPr>
        <w:t xml:space="preserve"> endpoint</w:t>
      </w:r>
      <w:r w:rsidR="00806A6F" w:rsidRPr="009033F9">
        <w:rPr>
          <w:rFonts w:ascii="Times New Roman" w:hAnsi="Times New Roman" w:cs="Times New Roman" w:hint="eastAsia"/>
          <w:szCs w:val="21"/>
        </w:rPr>
        <w:t xml:space="preserve"> of </w:t>
      </w:r>
      <w:r w:rsidR="00806A6F" w:rsidRPr="009033F9">
        <w:rPr>
          <w:rFonts w:ascii="Times New Roman" w:hAnsi="Times New Roman" w:cs="Times New Roman"/>
          <w:szCs w:val="21"/>
        </w:rPr>
        <w:t xml:space="preserve">pulsed field ablation </w:t>
      </w:r>
      <w:r w:rsidR="00806A6F" w:rsidRPr="009033F9">
        <w:rPr>
          <w:rFonts w:ascii="Times New Roman" w:hAnsi="Times New Roman" w:cs="Times New Roman" w:hint="eastAsia"/>
          <w:szCs w:val="21"/>
        </w:rPr>
        <w:t>vs.</w:t>
      </w:r>
      <w:r w:rsidR="00806A6F" w:rsidRPr="009033F9">
        <w:rPr>
          <w:rFonts w:ascii="Times New Roman" w:hAnsi="Times New Roman" w:cs="Times New Roman"/>
          <w:szCs w:val="21"/>
        </w:rPr>
        <w:t xml:space="preserve"> </w:t>
      </w:r>
      <w:r w:rsidR="00806A6F" w:rsidRPr="009033F9">
        <w:rPr>
          <w:rFonts w:ascii="Times New Roman" w:hAnsi="Times New Roman" w:cs="Times New Roman" w:hint="eastAsia"/>
          <w:szCs w:val="21"/>
        </w:rPr>
        <w:t>thermal ablation.</w:t>
      </w:r>
      <w:r w:rsidR="00806A6F" w:rsidRPr="00806A6F">
        <w:rPr>
          <w:rFonts w:ascii="Times New Roman" w:hAnsi="Times New Roman" w:cs="Times New Roman"/>
          <w:color w:val="000000" w:themeColor="text1"/>
          <w:szCs w:val="21"/>
        </w:rPr>
        <w:t xml:space="preserve"> </w:t>
      </w:r>
      <w:r w:rsidR="00806A6F" w:rsidRPr="00AF2346">
        <w:rPr>
          <w:rFonts w:ascii="Times New Roman" w:hAnsi="Times New Roman" w:cs="Times New Roman"/>
          <w:color w:val="000000" w:themeColor="text1"/>
          <w:szCs w:val="21"/>
        </w:rPr>
        <w:t>Abbreviation</w:t>
      </w:r>
      <w:r w:rsidR="00806A6F" w:rsidRPr="00AF2346">
        <w:rPr>
          <w:rFonts w:ascii="Times New Roman" w:hAnsi="Times New Roman" w:cs="Times New Roman" w:hint="eastAsia"/>
          <w:color w:val="000000" w:themeColor="text1"/>
          <w:szCs w:val="21"/>
        </w:rPr>
        <w:t>:</w:t>
      </w:r>
      <w:r w:rsidR="00806A6F">
        <w:rPr>
          <w:rFonts w:ascii="Times New Roman" w:hAnsi="Times New Roman" w:cs="Times New Roman"/>
          <w:color w:val="000000" w:themeColor="text1"/>
          <w:szCs w:val="21"/>
        </w:rPr>
        <w:t xml:space="preserve"> </w:t>
      </w:r>
      <w:r w:rsidR="00806A6F">
        <w:rPr>
          <w:rFonts w:ascii="Times New Roman" w:hAnsi="Times New Roman" w:cs="Times New Roman"/>
          <w:szCs w:val="21"/>
        </w:rPr>
        <w:t xml:space="preserve">CI = confidence </w:t>
      </w:r>
      <w:proofErr w:type="gramStart"/>
      <w:r w:rsidR="00806A6F">
        <w:rPr>
          <w:rFonts w:ascii="Times New Roman" w:hAnsi="Times New Roman" w:cs="Times New Roman"/>
          <w:szCs w:val="21"/>
        </w:rPr>
        <w:t>interval</w:t>
      </w:r>
      <w:r w:rsidR="006A4D0F" w:rsidRPr="006A4D0F">
        <w:rPr>
          <w:rFonts w:ascii="Times New Roman" w:hAnsi="Times New Roman" w:cs="Times New Roman"/>
          <w:szCs w:val="21"/>
        </w:rPr>
        <w:t xml:space="preserve"> </w:t>
      </w:r>
      <w:r w:rsidR="0042339A">
        <w:rPr>
          <w:rFonts w:ascii="Times New Roman" w:hAnsi="Times New Roman" w:cs="Times New Roman"/>
          <w:szCs w:val="21"/>
        </w:rPr>
        <w:t>,</w:t>
      </w:r>
      <w:proofErr w:type="gramEnd"/>
      <w:r w:rsidR="0042339A" w:rsidRPr="0042339A">
        <w:t xml:space="preserve"> </w:t>
      </w:r>
      <w:r w:rsidR="0042339A" w:rsidRPr="0042339A">
        <w:rPr>
          <w:rFonts w:ascii="Times New Roman" w:hAnsi="Times New Roman"/>
          <w:color w:val="000000"/>
        </w:rPr>
        <w:t>DL</w:t>
      </w:r>
      <w:r w:rsidR="0042339A">
        <w:rPr>
          <w:rFonts w:ascii="Times New Roman" w:hAnsi="Times New Roman"/>
          <w:color w:val="000000"/>
        </w:rPr>
        <w:t xml:space="preserve"> = </w:t>
      </w:r>
      <w:proofErr w:type="spellStart"/>
      <w:r w:rsidR="0042339A" w:rsidRPr="0042339A">
        <w:rPr>
          <w:rFonts w:ascii="Times New Roman" w:hAnsi="Times New Roman"/>
          <w:color w:val="000000"/>
        </w:rPr>
        <w:t>D</w:t>
      </w:r>
      <w:r w:rsidR="0042339A" w:rsidRPr="000D2ACD">
        <w:rPr>
          <w:rFonts w:ascii="Times New Roman" w:hAnsi="Times New Roman"/>
          <w:color w:val="000000"/>
        </w:rPr>
        <w:t>erSimonian</w:t>
      </w:r>
      <w:proofErr w:type="spellEnd"/>
      <w:r w:rsidR="0042339A" w:rsidRPr="000D2ACD">
        <w:rPr>
          <w:rFonts w:ascii="Times New Roman" w:hAnsi="Times New Roman"/>
          <w:color w:val="000000"/>
        </w:rPr>
        <w:t xml:space="preserve"> and Laird approach</w:t>
      </w:r>
      <w:r w:rsidR="0042339A" w:rsidRPr="0042339A">
        <w:rPr>
          <w:rFonts w:ascii="Times New Roman" w:hAnsi="Times New Roman"/>
          <w:color w:val="000000"/>
        </w:rPr>
        <w:t>.</w:t>
      </w:r>
    </w:p>
    <w:p w14:paraId="403B2DB4" w14:textId="0C43A9FA" w:rsidR="00806A6F" w:rsidRPr="00806A6F" w:rsidRDefault="009033F9" w:rsidP="00806A6F">
      <w:pPr>
        <w:widowControl/>
        <w:spacing w:line="480" w:lineRule="auto"/>
        <w:jc w:val="left"/>
        <w:rPr>
          <w:rFonts w:ascii="Times New Roman" w:hAnsi="Times New Roman" w:cs="Times New Roman"/>
          <w:szCs w:val="21"/>
        </w:rPr>
      </w:pPr>
      <w:r w:rsidRPr="009033F9">
        <w:rPr>
          <w:rFonts w:ascii="Times New Roman" w:hAnsi="Times New Roman" w:cs="Times New Roman"/>
          <w:b/>
          <w:bCs/>
          <w:szCs w:val="21"/>
        </w:rPr>
        <w:lastRenderedPageBreak/>
        <w:t xml:space="preserve">Page </w:t>
      </w:r>
      <w:r w:rsidRPr="009033F9">
        <w:rPr>
          <w:rFonts w:ascii="Times New Roman" w:hAnsi="Times New Roman" w:cs="Times New Roman" w:hint="eastAsia"/>
          <w:b/>
          <w:bCs/>
          <w:szCs w:val="21"/>
        </w:rPr>
        <w:t>1</w:t>
      </w:r>
      <w:r w:rsidR="00DD60E5">
        <w:rPr>
          <w:rFonts w:ascii="Times New Roman" w:hAnsi="Times New Roman" w:cs="Times New Roman" w:hint="eastAsia"/>
          <w:b/>
          <w:bCs/>
          <w:szCs w:val="21"/>
        </w:rPr>
        <w:t>1</w:t>
      </w:r>
      <w:r w:rsidRPr="009033F9">
        <w:rPr>
          <w:rFonts w:ascii="Times New Roman" w:hAnsi="Times New Roman" w:cs="Times New Roman"/>
          <w:b/>
          <w:bCs/>
          <w:szCs w:val="21"/>
        </w:rPr>
        <w:t xml:space="preserve">: </w:t>
      </w:r>
      <w:r w:rsidR="0079041B" w:rsidRPr="00425387">
        <w:rPr>
          <w:rFonts w:ascii="Times New Roman" w:hAnsi="Times New Roman" w:cs="Times New Roman"/>
          <w:b/>
          <w:bCs/>
          <w:szCs w:val="21"/>
        </w:rPr>
        <w:t>Supplementary</w:t>
      </w:r>
      <w:r w:rsidR="00806A6F" w:rsidRPr="006A4D0F">
        <w:rPr>
          <w:rFonts w:ascii="Times New Roman" w:hAnsi="Times New Roman" w:cs="Times New Roman"/>
          <w:b/>
          <w:bCs/>
          <w:szCs w:val="21"/>
        </w:rPr>
        <w:t xml:space="preserve"> Fig. </w:t>
      </w:r>
      <w:r w:rsidR="00806A6F">
        <w:rPr>
          <w:rFonts w:ascii="Times New Roman" w:hAnsi="Times New Roman" w:cs="Times New Roman" w:hint="eastAsia"/>
          <w:b/>
          <w:bCs/>
          <w:szCs w:val="21"/>
        </w:rPr>
        <w:t>10</w:t>
      </w:r>
      <w:r w:rsidR="00806A6F" w:rsidRPr="006A4D0F">
        <w:rPr>
          <w:rFonts w:ascii="Times New Roman" w:hAnsi="Times New Roman" w:cs="Times New Roman" w:hint="eastAsia"/>
          <w:b/>
          <w:bCs/>
          <w:szCs w:val="21"/>
        </w:rPr>
        <w:t>:</w:t>
      </w:r>
      <w:r w:rsidR="00806A6F" w:rsidRPr="006A4D0F">
        <w:rPr>
          <w:rFonts w:ascii="Times New Roman" w:hAnsi="Times New Roman" w:cs="Times New Roman"/>
          <w:b/>
          <w:bCs/>
          <w:szCs w:val="21"/>
        </w:rPr>
        <w:t xml:space="preserve"> </w:t>
      </w:r>
      <w:r w:rsidR="00806A6F" w:rsidRPr="009033F9">
        <w:rPr>
          <w:rFonts w:ascii="Times New Roman" w:hAnsi="Times New Roman" w:cs="Times New Roman" w:hint="eastAsia"/>
          <w:szCs w:val="21"/>
        </w:rPr>
        <w:t xml:space="preserve">Forest plots demonstrating the efficacy endpoint of </w:t>
      </w:r>
      <w:r w:rsidR="00806A6F" w:rsidRPr="009033F9">
        <w:rPr>
          <w:rFonts w:ascii="Times New Roman" w:hAnsi="Times New Roman" w:cs="Times New Roman"/>
          <w:szCs w:val="21"/>
        </w:rPr>
        <w:t>atrial fibrillation</w:t>
      </w:r>
      <w:r w:rsidR="00806A6F" w:rsidRPr="009033F9">
        <w:rPr>
          <w:rFonts w:ascii="Times New Roman" w:hAnsi="Times New Roman" w:cs="Times New Roman" w:hint="eastAsia"/>
          <w:szCs w:val="21"/>
        </w:rPr>
        <w:t xml:space="preserve"> patients for different type of </w:t>
      </w:r>
      <w:r w:rsidR="00806A6F" w:rsidRPr="009033F9">
        <w:rPr>
          <w:rFonts w:ascii="Times New Roman" w:hAnsi="Times New Roman" w:cs="Times New Roman"/>
          <w:szCs w:val="21"/>
        </w:rPr>
        <w:t>atrial fibrillation.</w:t>
      </w:r>
      <w:r w:rsidR="00806A6F" w:rsidRPr="006A4D0F">
        <w:rPr>
          <w:rFonts w:ascii="Times New Roman" w:hAnsi="Times New Roman" w:cs="Times New Roman"/>
          <w:szCs w:val="21"/>
        </w:rPr>
        <w:t xml:space="preserve"> </w:t>
      </w:r>
      <w:r w:rsidR="00806A6F" w:rsidRPr="00AF2346">
        <w:rPr>
          <w:rFonts w:ascii="Times New Roman" w:hAnsi="Times New Roman" w:cs="Times New Roman"/>
          <w:color w:val="000000" w:themeColor="text1"/>
          <w:szCs w:val="21"/>
        </w:rPr>
        <w:t>Abbreviation</w:t>
      </w:r>
      <w:r w:rsidR="00806A6F" w:rsidRPr="00AF2346">
        <w:rPr>
          <w:rFonts w:ascii="Times New Roman" w:hAnsi="Times New Roman" w:cs="Times New Roman" w:hint="eastAsia"/>
          <w:color w:val="000000" w:themeColor="text1"/>
          <w:szCs w:val="21"/>
        </w:rPr>
        <w:t>:</w:t>
      </w:r>
      <w:r w:rsidR="00806A6F" w:rsidRPr="00AF2346">
        <w:rPr>
          <w:rFonts w:ascii="Times New Roman" w:hAnsi="Times New Roman" w:cs="Times New Roman"/>
          <w:color w:val="000000" w:themeColor="text1"/>
          <w:szCs w:val="21"/>
        </w:rPr>
        <w:t xml:space="preserve"> </w:t>
      </w:r>
      <w:r w:rsidR="00806A6F">
        <w:rPr>
          <w:rFonts w:ascii="Times New Roman" w:hAnsi="Times New Roman" w:cs="Times New Roman"/>
          <w:color w:val="000000" w:themeColor="text1"/>
          <w:szCs w:val="21"/>
        </w:rPr>
        <w:t xml:space="preserve">PAF = paroxysmal </w:t>
      </w:r>
      <w:r w:rsidR="00806A6F">
        <w:rPr>
          <w:rFonts w:ascii="Times New Roman" w:hAnsi="Times New Roman" w:cs="Times New Roman"/>
          <w:szCs w:val="21"/>
        </w:rPr>
        <w:t>atrial fibrillation; PSAF = persistent atrial fibrillation; Mixed-AF = mixed type atrial fibrillation; CI = confidence interval</w:t>
      </w:r>
      <w:r w:rsidR="0042339A">
        <w:rPr>
          <w:rFonts w:ascii="Times New Roman" w:hAnsi="Times New Roman" w:cs="Times New Roman"/>
          <w:szCs w:val="21"/>
        </w:rPr>
        <w:t>,</w:t>
      </w:r>
      <w:r w:rsidR="0042339A" w:rsidRPr="0042339A">
        <w:t xml:space="preserve"> </w:t>
      </w:r>
      <w:r w:rsidR="0042339A" w:rsidRPr="0042339A">
        <w:rPr>
          <w:rFonts w:ascii="Times New Roman" w:hAnsi="Times New Roman"/>
          <w:color w:val="000000"/>
        </w:rPr>
        <w:t>DL</w:t>
      </w:r>
      <w:r w:rsidR="0042339A">
        <w:rPr>
          <w:rFonts w:ascii="Times New Roman" w:hAnsi="Times New Roman"/>
          <w:color w:val="000000"/>
        </w:rPr>
        <w:t xml:space="preserve"> = </w:t>
      </w:r>
      <w:proofErr w:type="spellStart"/>
      <w:r w:rsidR="0042339A" w:rsidRPr="0042339A">
        <w:rPr>
          <w:rFonts w:ascii="Times New Roman" w:hAnsi="Times New Roman"/>
          <w:color w:val="000000"/>
        </w:rPr>
        <w:t>D</w:t>
      </w:r>
      <w:r w:rsidR="0042339A" w:rsidRPr="000D2ACD">
        <w:rPr>
          <w:rFonts w:ascii="Times New Roman" w:hAnsi="Times New Roman"/>
          <w:color w:val="000000"/>
        </w:rPr>
        <w:t>erSimonian</w:t>
      </w:r>
      <w:proofErr w:type="spellEnd"/>
      <w:r w:rsidR="0042339A" w:rsidRPr="000D2ACD">
        <w:rPr>
          <w:rFonts w:ascii="Times New Roman" w:hAnsi="Times New Roman"/>
          <w:color w:val="000000"/>
        </w:rPr>
        <w:t xml:space="preserve"> and Laird approach</w:t>
      </w:r>
      <w:r w:rsidR="0042339A" w:rsidRPr="0042339A">
        <w:rPr>
          <w:rFonts w:ascii="Times New Roman" w:hAnsi="Times New Roman"/>
          <w:color w:val="000000"/>
        </w:rPr>
        <w:t>.</w:t>
      </w:r>
    </w:p>
    <w:p w14:paraId="0AFA95C0" w14:textId="1ADC8F26" w:rsidR="00806A6F" w:rsidRPr="00806A6F" w:rsidRDefault="009033F9" w:rsidP="00806A6F">
      <w:pPr>
        <w:widowControl/>
        <w:spacing w:line="480" w:lineRule="auto"/>
        <w:jc w:val="left"/>
        <w:rPr>
          <w:rFonts w:ascii="Times New Roman" w:hAnsi="Times New Roman" w:cs="Times New Roman"/>
          <w:szCs w:val="21"/>
        </w:rPr>
      </w:pPr>
      <w:r w:rsidRPr="009033F9">
        <w:rPr>
          <w:rFonts w:ascii="Times New Roman" w:hAnsi="Times New Roman" w:cs="Times New Roman"/>
          <w:b/>
          <w:bCs/>
          <w:szCs w:val="21"/>
        </w:rPr>
        <w:t xml:space="preserve">Page </w:t>
      </w:r>
      <w:r w:rsidRPr="009033F9">
        <w:rPr>
          <w:rFonts w:ascii="Times New Roman" w:hAnsi="Times New Roman" w:cs="Times New Roman" w:hint="eastAsia"/>
          <w:b/>
          <w:bCs/>
          <w:szCs w:val="21"/>
        </w:rPr>
        <w:t>1</w:t>
      </w:r>
      <w:r w:rsidR="00DD60E5">
        <w:rPr>
          <w:rFonts w:ascii="Times New Roman" w:hAnsi="Times New Roman" w:cs="Times New Roman" w:hint="eastAsia"/>
          <w:b/>
          <w:bCs/>
          <w:szCs w:val="21"/>
        </w:rPr>
        <w:t>2</w:t>
      </w:r>
      <w:r w:rsidRPr="009033F9">
        <w:rPr>
          <w:rFonts w:ascii="Times New Roman" w:hAnsi="Times New Roman" w:cs="Times New Roman"/>
          <w:b/>
          <w:bCs/>
          <w:szCs w:val="21"/>
        </w:rPr>
        <w:t xml:space="preserve">: </w:t>
      </w:r>
      <w:r w:rsidR="0079041B" w:rsidRPr="00425387">
        <w:rPr>
          <w:rFonts w:ascii="Times New Roman" w:hAnsi="Times New Roman" w:cs="Times New Roman"/>
          <w:b/>
          <w:bCs/>
          <w:szCs w:val="21"/>
        </w:rPr>
        <w:t>Supplementary</w:t>
      </w:r>
      <w:r w:rsidRPr="009033F9">
        <w:rPr>
          <w:rFonts w:ascii="Times New Roman" w:hAnsi="Times New Roman" w:cs="Times New Roman"/>
          <w:b/>
          <w:bCs/>
          <w:szCs w:val="21"/>
        </w:rPr>
        <w:t xml:space="preserve"> Fig. 1</w:t>
      </w:r>
      <w:r w:rsidR="00DD60E5">
        <w:rPr>
          <w:rFonts w:ascii="Times New Roman" w:hAnsi="Times New Roman" w:cs="Times New Roman" w:hint="eastAsia"/>
          <w:b/>
          <w:bCs/>
          <w:szCs w:val="21"/>
        </w:rPr>
        <w:t>1</w:t>
      </w:r>
      <w:r w:rsidRPr="009033F9">
        <w:rPr>
          <w:rFonts w:ascii="Times New Roman" w:hAnsi="Times New Roman" w:cs="Times New Roman"/>
          <w:b/>
          <w:bCs/>
          <w:szCs w:val="21"/>
        </w:rPr>
        <w:t xml:space="preserve">: </w:t>
      </w:r>
      <w:r w:rsidR="00806A6F" w:rsidRPr="009033F9">
        <w:rPr>
          <w:rFonts w:ascii="Times New Roman" w:hAnsi="Times New Roman" w:cs="Times New Roman" w:hint="eastAsia"/>
          <w:szCs w:val="21"/>
        </w:rPr>
        <w:t xml:space="preserve">Forest plots demonstrating the </w:t>
      </w:r>
      <w:r w:rsidR="00806A6F">
        <w:rPr>
          <w:rFonts w:ascii="Times New Roman" w:hAnsi="Times New Roman" w:cs="Times New Roman"/>
          <w:szCs w:val="21"/>
        </w:rPr>
        <w:t>safety</w:t>
      </w:r>
      <w:r w:rsidR="00806A6F" w:rsidRPr="009033F9">
        <w:rPr>
          <w:rFonts w:ascii="Times New Roman" w:hAnsi="Times New Roman" w:cs="Times New Roman" w:hint="eastAsia"/>
          <w:szCs w:val="21"/>
        </w:rPr>
        <w:t xml:space="preserve"> endpoint of </w:t>
      </w:r>
      <w:r w:rsidR="00806A6F" w:rsidRPr="009033F9">
        <w:rPr>
          <w:rFonts w:ascii="Times New Roman" w:hAnsi="Times New Roman" w:cs="Times New Roman"/>
          <w:szCs w:val="21"/>
        </w:rPr>
        <w:t>atrial fibrillation</w:t>
      </w:r>
      <w:r w:rsidR="00806A6F" w:rsidRPr="009033F9">
        <w:rPr>
          <w:rFonts w:ascii="Times New Roman" w:hAnsi="Times New Roman" w:cs="Times New Roman" w:hint="eastAsia"/>
          <w:szCs w:val="21"/>
        </w:rPr>
        <w:t xml:space="preserve"> patients for different type of </w:t>
      </w:r>
      <w:r w:rsidR="00806A6F" w:rsidRPr="009033F9">
        <w:rPr>
          <w:rFonts w:ascii="Times New Roman" w:hAnsi="Times New Roman" w:cs="Times New Roman"/>
          <w:szCs w:val="21"/>
        </w:rPr>
        <w:t>atrial fibrillation.</w:t>
      </w:r>
      <w:r w:rsidR="00806A6F" w:rsidRPr="00806A6F">
        <w:rPr>
          <w:rFonts w:ascii="Times New Roman" w:hAnsi="Times New Roman" w:cs="Times New Roman"/>
          <w:color w:val="000000" w:themeColor="text1"/>
          <w:szCs w:val="21"/>
        </w:rPr>
        <w:t xml:space="preserve"> </w:t>
      </w:r>
      <w:r w:rsidR="00806A6F" w:rsidRPr="00AF2346">
        <w:rPr>
          <w:rFonts w:ascii="Times New Roman" w:hAnsi="Times New Roman" w:cs="Times New Roman"/>
          <w:color w:val="000000" w:themeColor="text1"/>
          <w:szCs w:val="21"/>
        </w:rPr>
        <w:t>Abbreviation</w:t>
      </w:r>
      <w:r w:rsidR="00806A6F" w:rsidRPr="00AF2346">
        <w:rPr>
          <w:rFonts w:ascii="Times New Roman" w:hAnsi="Times New Roman" w:cs="Times New Roman" w:hint="eastAsia"/>
          <w:color w:val="000000" w:themeColor="text1"/>
          <w:szCs w:val="21"/>
        </w:rPr>
        <w:t>:</w:t>
      </w:r>
      <w:r w:rsidR="00806A6F" w:rsidRPr="00AF2346">
        <w:rPr>
          <w:rFonts w:ascii="Times New Roman" w:hAnsi="Times New Roman" w:cs="Times New Roman"/>
          <w:color w:val="000000" w:themeColor="text1"/>
          <w:szCs w:val="21"/>
        </w:rPr>
        <w:t xml:space="preserve"> </w:t>
      </w:r>
      <w:r w:rsidR="00806A6F">
        <w:rPr>
          <w:rFonts w:ascii="Times New Roman" w:hAnsi="Times New Roman" w:cs="Times New Roman"/>
          <w:color w:val="000000" w:themeColor="text1"/>
          <w:szCs w:val="21"/>
        </w:rPr>
        <w:t xml:space="preserve">PAF = paroxysmal </w:t>
      </w:r>
      <w:r w:rsidR="00806A6F">
        <w:rPr>
          <w:rFonts w:ascii="Times New Roman" w:hAnsi="Times New Roman" w:cs="Times New Roman"/>
          <w:szCs w:val="21"/>
        </w:rPr>
        <w:t>atrial fibrillation; Mixed-AF = mixed type atrial fibrillation; CI = confidence interval</w:t>
      </w:r>
      <w:r w:rsidR="0042339A">
        <w:rPr>
          <w:rFonts w:ascii="Times New Roman" w:hAnsi="Times New Roman" w:cs="Times New Roman"/>
          <w:szCs w:val="21"/>
        </w:rPr>
        <w:t>,</w:t>
      </w:r>
      <w:r w:rsidR="0042339A" w:rsidRPr="0042339A">
        <w:t xml:space="preserve"> </w:t>
      </w:r>
      <w:r w:rsidR="0042339A" w:rsidRPr="0042339A">
        <w:rPr>
          <w:rFonts w:ascii="Times New Roman" w:hAnsi="Times New Roman"/>
          <w:color w:val="000000"/>
        </w:rPr>
        <w:t>DL</w:t>
      </w:r>
      <w:r w:rsidR="0042339A">
        <w:rPr>
          <w:rFonts w:ascii="Times New Roman" w:hAnsi="Times New Roman"/>
          <w:color w:val="000000"/>
        </w:rPr>
        <w:t xml:space="preserve"> = </w:t>
      </w:r>
      <w:proofErr w:type="spellStart"/>
      <w:r w:rsidR="0042339A" w:rsidRPr="0042339A">
        <w:rPr>
          <w:rFonts w:ascii="Times New Roman" w:hAnsi="Times New Roman"/>
          <w:color w:val="000000"/>
        </w:rPr>
        <w:t>D</w:t>
      </w:r>
      <w:r w:rsidR="0042339A" w:rsidRPr="000D2ACD">
        <w:rPr>
          <w:rFonts w:ascii="Times New Roman" w:hAnsi="Times New Roman"/>
          <w:color w:val="000000"/>
        </w:rPr>
        <w:t>erSimonian</w:t>
      </w:r>
      <w:proofErr w:type="spellEnd"/>
      <w:r w:rsidR="0042339A" w:rsidRPr="000D2ACD">
        <w:rPr>
          <w:rFonts w:ascii="Times New Roman" w:hAnsi="Times New Roman"/>
          <w:color w:val="000000"/>
        </w:rPr>
        <w:t xml:space="preserve"> and Laird approach</w:t>
      </w:r>
      <w:r w:rsidR="0042339A" w:rsidRPr="0042339A">
        <w:rPr>
          <w:rFonts w:ascii="Times New Roman" w:hAnsi="Times New Roman"/>
          <w:color w:val="000000"/>
        </w:rPr>
        <w:t>.</w:t>
      </w:r>
    </w:p>
    <w:p w14:paraId="322B2FA1" w14:textId="1A6C688B" w:rsidR="00806A6F" w:rsidRDefault="009033F9" w:rsidP="00806A6F">
      <w:pPr>
        <w:widowControl/>
        <w:spacing w:line="480" w:lineRule="auto"/>
        <w:jc w:val="left"/>
        <w:rPr>
          <w:rFonts w:ascii="Times New Roman" w:hAnsi="Times New Roman" w:cs="Times New Roman"/>
          <w:szCs w:val="21"/>
        </w:rPr>
      </w:pPr>
      <w:r w:rsidRPr="009033F9">
        <w:rPr>
          <w:rFonts w:ascii="Times New Roman" w:hAnsi="Times New Roman" w:cs="Times New Roman"/>
          <w:b/>
          <w:bCs/>
          <w:szCs w:val="21"/>
        </w:rPr>
        <w:t xml:space="preserve">Page </w:t>
      </w:r>
      <w:r w:rsidRPr="009033F9">
        <w:rPr>
          <w:rFonts w:ascii="Times New Roman" w:hAnsi="Times New Roman" w:cs="Times New Roman" w:hint="eastAsia"/>
          <w:b/>
          <w:bCs/>
          <w:szCs w:val="21"/>
        </w:rPr>
        <w:t>1</w:t>
      </w:r>
      <w:r w:rsidR="00DD60E5">
        <w:rPr>
          <w:rFonts w:ascii="Times New Roman" w:hAnsi="Times New Roman" w:cs="Times New Roman" w:hint="eastAsia"/>
          <w:b/>
          <w:bCs/>
          <w:szCs w:val="21"/>
        </w:rPr>
        <w:t>3</w:t>
      </w:r>
      <w:r w:rsidRPr="009033F9">
        <w:rPr>
          <w:rFonts w:ascii="Times New Roman" w:hAnsi="Times New Roman" w:cs="Times New Roman"/>
          <w:b/>
          <w:bCs/>
          <w:szCs w:val="21"/>
        </w:rPr>
        <w:t xml:space="preserve">: </w:t>
      </w:r>
      <w:r w:rsidR="0079041B" w:rsidRPr="00425387">
        <w:rPr>
          <w:rFonts w:ascii="Times New Roman" w:hAnsi="Times New Roman" w:cs="Times New Roman"/>
          <w:b/>
          <w:bCs/>
          <w:szCs w:val="21"/>
        </w:rPr>
        <w:t>Supplementary</w:t>
      </w:r>
      <w:r w:rsidRPr="009033F9">
        <w:rPr>
          <w:rFonts w:ascii="Times New Roman" w:hAnsi="Times New Roman" w:cs="Times New Roman"/>
          <w:b/>
          <w:bCs/>
          <w:szCs w:val="21"/>
        </w:rPr>
        <w:t xml:space="preserve"> Fig. 1</w:t>
      </w:r>
      <w:r w:rsidR="00DD60E5">
        <w:rPr>
          <w:rFonts w:ascii="Times New Roman" w:hAnsi="Times New Roman" w:cs="Times New Roman" w:hint="eastAsia"/>
          <w:b/>
          <w:bCs/>
          <w:szCs w:val="21"/>
        </w:rPr>
        <w:t>2</w:t>
      </w:r>
      <w:r w:rsidRPr="009033F9">
        <w:rPr>
          <w:rFonts w:ascii="Times New Roman" w:hAnsi="Times New Roman" w:cs="Times New Roman"/>
          <w:b/>
          <w:bCs/>
          <w:szCs w:val="21"/>
        </w:rPr>
        <w:t xml:space="preserve">: </w:t>
      </w:r>
      <w:r w:rsidR="00806A6F" w:rsidRPr="006A4D0F">
        <w:rPr>
          <w:rFonts w:ascii="Times New Roman" w:hAnsi="Times New Roman" w:cs="Times New Roman"/>
          <w:szCs w:val="21"/>
        </w:rPr>
        <w:t>Forest plots demonstrating the safety endpoint of atrial fibr</w:t>
      </w:r>
      <w:r w:rsidR="00806A6F" w:rsidRPr="006A4D0F">
        <w:rPr>
          <w:rFonts w:ascii="Times New Roman" w:hAnsi="Times New Roman" w:cs="Times New Roman" w:hint="eastAsia"/>
          <w:szCs w:val="21"/>
        </w:rPr>
        <w:t>i</w:t>
      </w:r>
      <w:r w:rsidR="00806A6F" w:rsidRPr="006A4D0F">
        <w:rPr>
          <w:rFonts w:ascii="Times New Roman" w:hAnsi="Times New Roman" w:cs="Times New Roman"/>
          <w:szCs w:val="21"/>
        </w:rPr>
        <w:t>llation patients for different follow-up duration.</w:t>
      </w:r>
      <w:r w:rsidR="00806A6F" w:rsidRPr="00806A6F">
        <w:rPr>
          <w:rFonts w:ascii="Times New Roman" w:hAnsi="Times New Roman" w:cs="Times New Roman"/>
          <w:color w:val="000000" w:themeColor="text1"/>
          <w:szCs w:val="21"/>
        </w:rPr>
        <w:t xml:space="preserve"> </w:t>
      </w:r>
      <w:r w:rsidR="00806A6F" w:rsidRPr="00AF2346">
        <w:rPr>
          <w:rFonts w:ascii="Times New Roman" w:hAnsi="Times New Roman" w:cs="Times New Roman"/>
          <w:color w:val="000000" w:themeColor="text1"/>
          <w:szCs w:val="21"/>
        </w:rPr>
        <w:t>Abbreviation</w:t>
      </w:r>
      <w:r w:rsidR="00806A6F" w:rsidRPr="00AF2346">
        <w:rPr>
          <w:rFonts w:ascii="Times New Roman" w:hAnsi="Times New Roman" w:cs="Times New Roman" w:hint="eastAsia"/>
          <w:color w:val="000000" w:themeColor="text1"/>
          <w:szCs w:val="21"/>
        </w:rPr>
        <w:t>:</w:t>
      </w:r>
      <w:r w:rsidR="00806A6F" w:rsidRPr="00AF2346">
        <w:rPr>
          <w:rFonts w:ascii="Times New Roman" w:hAnsi="Times New Roman" w:cs="Times New Roman"/>
          <w:color w:val="000000" w:themeColor="text1"/>
          <w:szCs w:val="21"/>
        </w:rPr>
        <w:t xml:space="preserve"> </w:t>
      </w:r>
      <w:r w:rsidR="00806A6F">
        <w:rPr>
          <w:rFonts w:ascii="Times New Roman" w:hAnsi="Times New Roman" w:cs="Times New Roman"/>
          <w:szCs w:val="21"/>
        </w:rPr>
        <w:t>CI = confidence interval</w:t>
      </w:r>
      <w:r w:rsidR="0042339A">
        <w:rPr>
          <w:rFonts w:ascii="Times New Roman" w:hAnsi="Times New Roman" w:cs="Times New Roman"/>
          <w:szCs w:val="21"/>
        </w:rPr>
        <w:t>,</w:t>
      </w:r>
      <w:r w:rsidR="0042339A" w:rsidRPr="0042339A">
        <w:t xml:space="preserve"> </w:t>
      </w:r>
      <w:r w:rsidR="0042339A" w:rsidRPr="0042339A">
        <w:rPr>
          <w:rFonts w:ascii="Times New Roman" w:hAnsi="Times New Roman"/>
          <w:color w:val="000000"/>
        </w:rPr>
        <w:t>DL</w:t>
      </w:r>
      <w:r w:rsidR="0042339A">
        <w:rPr>
          <w:rFonts w:ascii="Times New Roman" w:hAnsi="Times New Roman"/>
          <w:color w:val="000000"/>
        </w:rPr>
        <w:t xml:space="preserve"> = </w:t>
      </w:r>
      <w:proofErr w:type="spellStart"/>
      <w:r w:rsidR="0042339A" w:rsidRPr="0042339A">
        <w:rPr>
          <w:rFonts w:ascii="Times New Roman" w:hAnsi="Times New Roman"/>
          <w:color w:val="000000"/>
        </w:rPr>
        <w:t>D</w:t>
      </w:r>
      <w:r w:rsidR="0042339A" w:rsidRPr="000D2ACD">
        <w:rPr>
          <w:rFonts w:ascii="Times New Roman" w:hAnsi="Times New Roman"/>
          <w:color w:val="000000"/>
        </w:rPr>
        <w:t>erSimonian</w:t>
      </w:r>
      <w:proofErr w:type="spellEnd"/>
      <w:r w:rsidR="0042339A" w:rsidRPr="000D2ACD">
        <w:rPr>
          <w:rFonts w:ascii="Times New Roman" w:hAnsi="Times New Roman"/>
          <w:color w:val="000000"/>
        </w:rPr>
        <w:t xml:space="preserve"> and Laird approach</w:t>
      </w:r>
      <w:r w:rsidR="0042339A" w:rsidRPr="0042339A">
        <w:rPr>
          <w:rFonts w:ascii="Times New Roman" w:hAnsi="Times New Roman"/>
          <w:color w:val="000000"/>
        </w:rPr>
        <w:t>.</w:t>
      </w:r>
    </w:p>
    <w:p w14:paraId="46C1F248" w14:textId="4BF357C4" w:rsidR="00806A6F" w:rsidRPr="00806A6F" w:rsidRDefault="009033F9" w:rsidP="00806A6F">
      <w:pPr>
        <w:spacing w:line="480" w:lineRule="auto"/>
        <w:rPr>
          <w:rFonts w:ascii="Times New Roman" w:hAnsi="Times New Roman" w:cs="Times New Roman"/>
          <w:color w:val="000000" w:themeColor="text1"/>
          <w:szCs w:val="21"/>
        </w:rPr>
      </w:pPr>
      <w:r w:rsidRPr="009033F9">
        <w:rPr>
          <w:rFonts w:ascii="Times New Roman" w:hAnsi="Times New Roman" w:cs="Times New Roman"/>
          <w:b/>
          <w:bCs/>
          <w:szCs w:val="21"/>
        </w:rPr>
        <w:t xml:space="preserve">Page </w:t>
      </w:r>
      <w:r w:rsidRPr="009033F9">
        <w:rPr>
          <w:rFonts w:ascii="Times New Roman" w:hAnsi="Times New Roman" w:cs="Times New Roman" w:hint="eastAsia"/>
          <w:b/>
          <w:bCs/>
          <w:szCs w:val="21"/>
        </w:rPr>
        <w:t>1</w:t>
      </w:r>
      <w:r w:rsidR="00DD60E5">
        <w:rPr>
          <w:rFonts w:ascii="Times New Roman" w:hAnsi="Times New Roman" w:cs="Times New Roman" w:hint="eastAsia"/>
          <w:b/>
          <w:bCs/>
          <w:szCs w:val="21"/>
        </w:rPr>
        <w:t>4</w:t>
      </w:r>
      <w:r w:rsidRPr="009033F9">
        <w:rPr>
          <w:rFonts w:ascii="Times New Roman" w:hAnsi="Times New Roman" w:cs="Times New Roman"/>
          <w:b/>
          <w:bCs/>
          <w:szCs w:val="21"/>
        </w:rPr>
        <w:t xml:space="preserve">: </w:t>
      </w:r>
      <w:r w:rsidR="0079041B" w:rsidRPr="00425387">
        <w:rPr>
          <w:rFonts w:ascii="Times New Roman" w:hAnsi="Times New Roman" w:cs="Times New Roman"/>
          <w:b/>
          <w:bCs/>
          <w:szCs w:val="21"/>
        </w:rPr>
        <w:t>Supplementary</w:t>
      </w:r>
      <w:r w:rsidRPr="009033F9">
        <w:rPr>
          <w:rFonts w:ascii="Times New Roman" w:hAnsi="Times New Roman" w:cs="Times New Roman"/>
          <w:b/>
          <w:bCs/>
          <w:szCs w:val="21"/>
        </w:rPr>
        <w:t xml:space="preserve"> Fig. 1</w:t>
      </w:r>
      <w:r w:rsidR="00DD60E5">
        <w:rPr>
          <w:rFonts w:ascii="Times New Roman" w:hAnsi="Times New Roman" w:cs="Times New Roman" w:hint="eastAsia"/>
          <w:b/>
          <w:bCs/>
          <w:szCs w:val="21"/>
        </w:rPr>
        <w:t>3</w:t>
      </w:r>
      <w:r w:rsidRPr="009033F9">
        <w:rPr>
          <w:rFonts w:ascii="Times New Roman" w:hAnsi="Times New Roman" w:cs="Times New Roman"/>
          <w:b/>
          <w:bCs/>
          <w:szCs w:val="21"/>
        </w:rPr>
        <w:t xml:space="preserve">: </w:t>
      </w:r>
      <w:r w:rsidR="00806A6F" w:rsidRPr="009033F9">
        <w:rPr>
          <w:rFonts w:ascii="Times New Roman" w:hAnsi="Times New Roman" w:cs="Times New Roman"/>
          <w:szCs w:val="21"/>
        </w:rPr>
        <w:t xml:space="preserve">Forest plots demonstrating the </w:t>
      </w:r>
      <w:r w:rsidR="00806A6F">
        <w:rPr>
          <w:rFonts w:ascii="Times New Roman" w:hAnsi="Times New Roman" w:cs="Times New Roman"/>
          <w:szCs w:val="21"/>
        </w:rPr>
        <w:t>efficacy</w:t>
      </w:r>
      <w:r w:rsidR="00806A6F" w:rsidRPr="009033F9">
        <w:rPr>
          <w:rFonts w:ascii="Times New Roman" w:hAnsi="Times New Roman" w:cs="Times New Roman"/>
          <w:szCs w:val="21"/>
        </w:rPr>
        <w:t xml:space="preserve"> endpoint of atrial fibrillation patients for different ablation energy</w:t>
      </w:r>
      <w:r w:rsidR="00806A6F" w:rsidRPr="009033F9">
        <w:rPr>
          <w:rFonts w:ascii="Times New Roman" w:hAnsi="Times New Roman" w:cs="Times New Roman" w:hint="eastAsia"/>
          <w:szCs w:val="21"/>
        </w:rPr>
        <w:t>.</w:t>
      </w:r>
      <w:r w:rsidR="00806A6F" w:rsidRPr="00806A6F">
        <w:rPr>
          <w:rFonts w:ascii="Times New Roman" w:hAnsi="Times New Roman" w:cs="Times New Roman"/>
          <w:color w:val="000000" w:themeColor="text1"/>
          <w:szCs w:val="21"/>
        </w:rPr>
        <w:t xml:space="preserve"> </w:t>
      </w:r>
      <w:r w:rsidR="00806A6F" w:rsidRPr="00AF2346">
        <w:rPr>
          <w:rFonts w:ascii="Times New Roman" w:hAnsi="Times New Roman" w:cs="Times New Roman"/>
          <w:color w:val="000000" w:themeColor="text1"/>
          <w:szCs w:val="21"/>
        </w:rPr>
        <w:t>Abbreviation</w:t>
      </w:r>
      <w:r w:rsidR="00806A6F" w:rsidRPr="00AF2346">
        <w:rPr>
          <w:rFonts w:ascii="Times New Roman" w:hAnsi="Times New Roman" w:cs="Times New Roman" w:hint="eastAsia"/>
          <w:color w:val="000000" w:themeColor="text1"/>
          <w:szCs w:val="21"/>
        </w:rPr>
        <w:t>:</w:t>
      </w:r>
      <w:r w:rsidR="00806A6F" w:rsidRPr="00AF2346">
        <w:rPr>
          <w:rFonts w:ascii="Times New Roman" w:hAnsi="Times New Roman" w:cs="Times New Roman"/>
          <w:color w:val="000000" w:themeColor="text1"/>
          <w:szCs w:val="21"/>
        </w:rPr>
        <w:t xml:space="preserve"> CBA = </w:t>
      </w:r>
      <w:proofErr w:type="spellStart"/>
      <w:r w:rsidR="00806A6F" w:rsidRPr="00AF2346">
        <w:rPr>
          <w:rFonts w:ascii="Times New Roman" w:hAnsi="Times New Roman" w:cs="Times New Roman" w:hint="eastAsia"/>
          <w:color w:val="000000" w:themeColor="text1"/>
          <w:szCs w:val="21"/>
        </w:rPr>
        <w:t>c</w:t>
      </w:r>
      <w:r w:rsidR="00806A6F" w:rsidRPr="00AF2346">
        <w:rPr>
          <w:rFonts w:ascii="Times New Roman" w:hAnsi="Times New Roman" w:cs="Times New Roman"/>
          <w:color w:val="000000" w:themeColor="text1"/>
          <w:szCs w:val="21"/>
        </w:rPr>
        <w:t>ryoballoon</w:t>
      </w:r>
      <w:proofErr w:type="spellEnd"/>
      <w:r w:rsidR="00806A6F" w:rsidRPr="00AF2346">
        <w:rPr>
          <w:rFonts w:ascii="Times New Roman" w:hAnsi="Times New Roman" w:cs="Times New Roman"/>
          <w:color w:val="000000" w:themeColor="text1"/>
          <w:szCs w:val="21"/>
        </w:rPr>
        <w:t xml:space="preserve"> ablation; RFA = radiofrequency ablation; CI = confidence interval</w:t>
      </w:r>
      <w:r w:rsidR="0042339A">
        <w:rPr>
          <w:rFonts w:ascii="Times New Roman" w:hAnsi="Times New Roman" w:cs="Times New Roman"/>
          <w:szCs w:val="21"/>
        </w:rPr>
        <w:t>,</w:t>
      </w:r>
      <w:r w:rsidR="0042339A" w:rsidRPr="0042339A">
        <w:t xml:space="preserve"> </w:t>
      </w:r>
      <w:r w:rsidR="0042339A" w:rsidRPr="0042339A">
        <w:rPr>
          <w:rFonts w:ascii="Times New Roman" w:hAnsi="Times New Roman"/>
          <w:color w:val="000000"/>
        </w:rPr>
        <w:t>DL</w:t>
      </w:r>
      <w:r w:rsidR="0042339A">
        <w:rPr>
          <w:rFonts w:ascii="Times New Roman" w:hAnsi="Times New Roman"/>
          <w:color w:val="000000"/>
        </w:rPr>
        <w:t xml:space="preserve"> = </w:t>
      </w:r>
      <w:proofErr w:type="spellStart"/>
      <w:r w:rsidR="0042339A" w:rsidRPr="0042339A">
        <w:rPr>
          <w:rFonts w:ascii="Times New Roman" w:hAnsi="Times New Roman"/>
          <w:color w:val="000000"/>
        </w:rPr>
        <w:t>D</w:t>
      </w:r>
      <w:r w:rsidR="0042339A" w:rsidRPr="000D2ACD">
        <w:rPr>
          <w:rFonts w:ascii="Times New Roman" w:hAnsi="Times New Roman"/>
          <w:color w:val="000000"/>
        </w:rPr>
        <w:t>erSimonian</w:t>
      </w:r>
      <w:proofErr w:type="spellEnd"/>
      <w:r w:rsidR="0042339A" w:rsidRPr="000D2ACD">
        <w:rPr>
          <w:rFonts w:ascii="Times New Roman" w:hAnsi="Times New Roman"/>
          <w:color w:val="000000"/>
        </w:rPr>
        <w:t xml:space="preserve"> and Laird approach</w:t>
      </w:r>
      <w:r w:rsidR="0042339A" w:rsidRPr="0042339A">
        <w:rPr>
          <w:rFonts w:ascii="Times New Roman" w:hAnsi="Times New Roman"/>
          <w:color w:val="000000"/>
        </w:rPr>
        <w:t>.</w:t>
      </w:r>
    </w:p>
    <w:p w14:paraId="58569600" w14:textId="517AC7AE" w:rsidR="00806A6F" w:rsidRPr="00AF2346" w:rsidRDefault="00AF2346" w:rsidP="00806A6F">
      <w:pPr>
        <w:spacing w:line="480" w:lineRule="auto"/>
        <w:rPr>
          <w:rFonts w:ascii="Times New Roman" w:hAnsi="Times New Roman" w:cs="Times New Roman"/>
          <w:color w:val="000000" w:themeColor="text1"/>
          <w:szCs w:val="21"/>
        </w:rPr>
      </w:pPr>
      <w:r w:rsidRPr="009033F9">
        <w:rPr>
          <w:rFonts w:ascii="Times New Roman" w:hAnsi="Times New Roman" w:cs="Times New Roman"/>
          <w:b/>
          <w:bCs/>
          <w:szCs w:val="21"/>
        </w:rPr>
        <w:t xml:space="preserve">Page </w:t>
      </w:r>
      <w:r w:rsidRPr="009033F9">
        <w:rPr>
          <w:rFonts w:ascii="Times New Roman" w:hAnsi="Times New Roman" w:cs="Times New Roman" w:hint="eastAsia"/>
          <w:b/>
          <w:bCs/>
          <w:szCs w:val="21"/>
        </w:rPr>
        <w:t>1</w:t>
      </w:r>
      <w:r w:rsidR="00806A6F">
        <w:rPr>
          <w:rFonts w:ascii="Times New Roman" w:hAnsi="Times New Roman" w:cs="Times New Roman"/>
          <w:b/>
          <w:bCs/>
          <w:szCs w:val="21"/>
        </w:rPr>
        <w:t>5</w:t>
      </w:r>
      <w:r w:rsidRPr="009033F9">
        <w:rPr>
          <w:rFonts w:ascii="Times New Roman" w:hAnsi="Times New Roman" w:cs="Times New Roman"/>
          <w:b/>
          <w:bCs/>
          <w:szCs w:val="21"/>
        </w:rPr>
        <w:t xml:space="preserve">: </w:t>
      </w:r>
      <w:r w:rsidR="0079041B" w:rsidRPr="00425387">
        <w:rPr>
          <w:rFonts w:ascii="Times New Roman" w:hAnsi="Times New Roman" w:cs="Times New Roman"/>
          <w:b/>
          <w:bCs/>
          <w:szCs w:val="21"/>
        </w:rPr>
        <w:t>Supplementary</w:t>
      </w:r>
      <w:r w:rsidR="00806A6F" w:rsidRPr="004C1236">
        <w:rPr>
          <w:rFonts w:ascii="Times New Roman" w:hAnsi="Times New Roman" w:cs="Times New Roman"/>
          <w:b/>
          <w:bCs/>
          <w:szCs w:val="21"/>
        </w:rPr>
        <w:t xml:space="preserve"> Fig. 1</w:t>
      </w:r>
      <w:r w:rsidR="00806A6F">
        <w:rPr>
          <w:rFonts w:ascii="Times New Roman" w:hAnsi="Times New Roman" w:cs="Times New Roman"/>
          <w:b/>
          <w:bCs/>
          <w:szCs w:val="21"/>
        </w:rPr>
        <w:t>4</w:t>
      </w:r>
      <w:r w:rsidR="00806A6F" w:rsidRPr="004C1236">
        <w:rPr>
          <w:rFonts w:ascii="Times New Roman" w:hAnsi="Times New Roman" w:cs="Times New Roman"/>
          <w:b/>
          <w:bCs/>
          <w:szCs w:val="21"/>
        </w:rPr>
        <w:t xml:space="preserve">: </w:t>
      </w:r>
      <w:r w:rsidR="00806A6F" w:rsidRPr="009033F9">
        <w:rPr>
          <w:rFonts w:ascii="Times New Roman" w:hAnsi="Times New Roman" w:cs="Times New Roman"/>
          <w:szCs w:val="21"/>
        </w:rPr>
        <w:t xml:space="preserve">Forest plots demonstrating the </w:t>
      </w:r>
      <w:r w:rsidR="00806A6F">
        <w:rPr>
          <w:rFonts w:ascii="Times New Roman" w:hAnsi="Times New Roman" w:cs="Times New Roman"/>
          <w:szCs w:val="21"/>
        </w:rPr>
        <w:t>safety</w:t>
      </w:r>
      <w:r w:rsidR="00806A6F" w:rsidRPr="009033F9">
        <w:rPr>
          <w:rFonts w:ascii="Times New Roman" w:hAnsi="Times New Roman" w:cs="Times New Roman"/>
          <w:szCs w:val="21"/>
        </w:rPr>
        <w:t xml:space="preserve"> endpoint of atrial fibrillation patients for different ablation energy</w:t>
      </w:r>
      <w:r w:rsidR="00806A6F" w:rsidRPr="009033F9">
        <w:rPr>
          <w:rFonts w:ascii="Times New Roman" w:hAnsi="Times New Roman" w:cs="Times New Roman" w:hint="eastAsia"/>
          <w:szCs w:val="21"/>
        </w:rPr>
        <w:t>.</w:t>
      </w:r>
      <w:r w:rsidR="00806A6F" w:rsidRPr="00806A6F">
        <w:rPr>
          <w:rFonts w:ascii="Times New Roman" w:hAnsi="Times New Roman" w:cs="Times New Roman"/>
          <w:color w:val="000000" w:themeColor="text1"/>
          <w:szCs w:val="21"/>
        </w:rPr>
        <w:t xml:space="preserve"> </w:t>
      </w:r>
      <w:r w:rsidR="00806A6F" w:rsidRPr="00AF2346">
        <w:rPr>
          <w:rFonts w:ascii="Times New Roman" w:hAnsi="Times New Roman" w:cs="Times New Roman"/>
          <w:color w:val="000000" w:themeColor="text1"/>
          <w:szCs w:val="21"/>
        </w:rPr>
        <w:t>Abbreviation</w:t>
      </w:r>
      <w:r w:rsidR="00806A6F" w:rsidRPr="00AF2346">
        <w:rPr>
          <w:rFonts w:ascii="Times New Roman" w:hAnsi="Times New Roman" w:cs="Times New Roman" w:hint="eastAsia"/>
          <w:color w:val="000000" w:themeColor="text1"/>
          <w:szCs w:val="21"/>
        </w:rPr>
        <w:t>:</w:t>
      </w:r>
      <w:r w:rsidR="00806A6F" w:rsidRPr="00AF2346">
        <w:rPr>
          <w:rFonts w:ascii="Times New Roman" w:hAnsi="Times New Roman" w:cs="Times New Roman"/>
          <w:color w:val="000000" w:themeColor="text1"/>
          <w:szCs w:val="21"/>
        </w:rPr>
        <w:t xml:space="preserve"> CBA = </w:t>
      </w:r>
      <w:proofErr w:type="spellStart"/>
      <w:r w:rsidR="00806A6F" w:rsidRPr="00AF2346">
        <w:rPr>
          <w:rFonts w:ascii="Times New Roman" w:hAnsi="Times New Roman" w:cs="Times New Roman" w:hint="eastAsia"/>
          <w:color w:val="000000" w:themeColor="text1"/>
          <w:szCs w:val="21"/>
        </w:rPr>
        <w:t>c</w:t>
      </w:r>
      <w:r w:rsidR="00806A6F" w:rsidRPr="00AF2346">
        <w:rPr>
          <w:rFonts w:ascii="Times New Roman" w:hAnsi="Times New Roman" w:cs="Times New Roman"/>
          <w:color w:val="000000" w:themeColor="text1"/>
          <w:szCs w:val="21"/>
        </w:rPr>
        <w:t>ryoballoon</w:t>
      </w:r>
      <w:proofErr w:type="spellEnd"/>
      <w:r w:rsidR="00806A6F" w:rsidRPr="00AF2346">
        <w:rPr>
          <w:rFonts w:ascii="Times New Roman" w:hAnsi="Times New Roman" w:cs="Times New Roman"/>
          <w:color w:val="000000" w:themeColor="text1"/>
          <w:szCs w:val="21"/>
        </w:rPr>
        <w:t xml:space="preserve"> ablation; RFA = radiofrequency ablation; CI = confidence interval</w:t>
      </w:r>
      <w:r w:rsidR="0042339A">
        <w:rPr>
          <w:rFonts w:ascii="Times New Roman" w:hAnsi="Times New Roman" w:cs="Times New Roman"/>
          <w:szCs w:val="21"/>
        </w:rPr>
        <w:t>,</w:t>
      </w:r>
      <w:r w:rsidR="0042339A" w:rsidRPr="0042339A">
        <w:t xml:space="preserve"> </w:t>
      </w:r>
      <w:r w:rsidR="0042339A" w:rsidRPr="0042339A">
        <w:rPr>
          <w:rFonts w:ascii="Times New Roman" w:hAnsi="Times New Roman"/>
          <w:color w:val="000000"/>
        </w:rPr>
        <w:t>DL</w:t>
      </w:r>
      <w:r w:rsidR="0042339A">
        <w:rPr>
          <w:rFonts w:ascii="Times New Roman" w:hAnsi="Times New Roman"/>
          <w:color w:val="000000"/>
        </w:rPr>
        <w:t xml:space="preserve"> = </w:t>
      </w:r>
      <w:proofErr w:type="spellStart"/>
      <w:r w:rsidR="0042339A" w:rsidRPr="0042339A">
        <w:rPr>
          <w:rFonts w:ascii="Times New Roman" w:hAnsi="Times New Roman"/>
          <w:color w:val="000000"/>
        </w:rPr>
        <w:t>D</w:t>
      </w:r>
      <w:r w:rsidR="0042339A" w:rsidRPr="000D2ACD">
        <w:rPr>
          <w:rFonts w:ascii="Times New Roman" w:hAnsi="Times New Roman"/>
          <w:color w:val="000000"/>
        </w:rPr>
        <w:t>erSimonian</w:t>
      </w:r>
      <w:proofErr w:type="spellEnd"/>
      <w:r w:rsidR="0042339A" w:rsidRPr="000D2ACD">
        <w:rPr>
          <w:rFonts w:ascii="Times New Roman" w:hAnsi="Times New Roman"/>
          <w:color w:val="000000"/>
        </w:rPr>
        <w:t xml:space="preserve"> and Laird approach</w:t>
      </w:r>
      <w:r w:rsidR="0042339A" w:rsidRPr="0042339A">
        <w:rPr>
          <w:rFonts w:ascii="Times New Roman" w:hAnsi="Times New Roman"/>
          <w:color w:val="000000"/>
        </w:rPr>
        <w:t>.</w:t>
      </w:r>
    </w:p>
    <w:p w14:paraId="2CFF3B65" w14:textId="0CC56E05" w:rsidR="009033F9" w:rsidRPr="009033F9" w:rsidRDefault="009033F9" w:rsidP="009033F9">
      <w:pPr>
        <w:spacing w:line="288" w:lineRule="auto"/>
        <w:rPr>
          <w:rFonts w:ascii="Times New Roman" w:hAnsi="Times New Roman" w:cs="Times New Roman"/>
          <w:b/>
          <w:bCs/>
          <w:szCs w:val="21"/>
        </w:rPr>
      </w:pPr>
    </w:p>
    <w:p w14:paraId="05014B80" w14:textId="77777777" w:rsidR="009033F9" w:rsidRDefault="009033F9" w:rsidP="004C1236">
      <w:pPr>
        <w:spacing w:line="288" w:lineRule="auto"/>
        <w:rPr>
          <w:rFonts w:ascii="Times New Roman" w:hAnsi="Times New Roman" w:cs="Times New Roman"/>
          <w:b/>
          <w:bCs/>
          <w:szCs w:val="21"/>
        </w:rPr>
      </w:pPr>
    </w:p>
    <w:p w14:paraId="0679408D" w14:textId="77777777" w:rsidR="009033F9" w:rsidRDefault="009033F9" w:rsidP="004C1236">
      <w:pPr>
        <w:spacing w:line="288" w:lineRule="auto"/>
        <w:rPr>
          <w:rFonts w:ascii="Times New Roman" w:hAnsi="Times New Roman" w:cs="Times New Roman"/>
          <w:b/>
          <w:bCs/>
          <w:szCs w:val="21"/>
        </w:rPr>
      </w:pPr>
    </w:p>
    <w:p w14:paraId="552EEAC4" w14:textId="77777777" w:rsidR="009033F9" w:rsidRDefault="009033F9" w:rsidP="004C1236">
      <w:pPr>
        <w:spacing w:line="288" w:lineRule="auto"/>
        <w:rPr>
          <w:rFonts w:ascii="Times New Roman" w:hAnsi="Times New Roman" w:cs="Times New Roman"/>
          <w:b/>
          <w:bCs/>
          <w:szCs w:val="21"/>
        </w:rPr>
      </w:pPr>
    </w:p>
    <w:p w14:paraId="5C893798" w14:textId="77777777" w:rsidR="009033F9" w:rsidRDefault="009033F9" w:rsidP="004C1236">
      <w:pPr>
        <w:spacing w:line="288" w:lineRule="auto"/>
        <w:rPr>
          <w:rFonts w:ascii="Times New Roman" w:hAnsi="Times New Roman" w:cs="Times New Roman"/>
          <w:b/>
          <w:bCs/>
          <w:szCs w:val="21"/>
        </w:rPr>
      </w:pPr>
    </w:p>
    <w:p w14:paraId="3E97049F" w14:textId="77777777" w:rsidR="009033F9" w:rsidRDefault="009033F9" w:rsidP="004C1236">
      <w:pPr>
        <w:spacing w:line="288" w:lineRule="auto"/>
        <w:rPr>
          <w:rFonts w:ascii="Times New Roman" w:hAnsi="Times New Roman" w:cs="Times New Roman"/>
          <w:b/>
          <w:bCs/>
          <w:szCs w:val="21"/>
        </w:rPr>
      </w:pPr>
    </w:p>
    <w:p w14:paraId="08ECD423" w14:textId="77777777" w:rsidR="009033F9" w:rsidRDefault="009033F9" w:rsidP="004C1236">
      <w:pPr>
        <w:spacing w:line="288" w:lineRule="auto"/>
        <w:rPr>
          <w:rFonts w:ascii="Times New Roman" w:hAnsi="Times New Roman" w:cs="Times New Roman"/>
          <w:b/>
          <w:bCs/>
          <w:szCs w:val="21"/>
        </w:rPr>
      </w:pPr>
    </w:p>
    <w:p w14:paraId="20BC4A52" w14:textId="77777777" w:rsidR="009033F9" w:rsidRDefault="009033F9" w:rsidP="004C1236">
      <w:pPr>
        <w:spacing w:line="288" w:lineRule="auto"/>
        <w:rPr>
          <w:rFonts w:ascii="Times New Roman" w:hAnsi="Times New Roman" w:cs="Times New Roman"/>
          <w:b/>
          <w:bCs/>
          <w:szCs w:val="21"/>
        </w:rPr>
      </w:pPr>
    </w:p>
    <w:p w14:paraId="747B5025" w14:textId="77777777" w:rsidR="007B295C" w:rsidRDefault="007B295C" w:rsidP="004C1236">
      <w:pPr>
        <w:spacing w:line="288" w:lineRule="auto"/>
        <w:rPr>
          <w:rFonts w:ascii="Times New Roman" w:hAnsi="Times New Roman" w:cs="Times New Roman"/>
          <w:b/>
          <w:bCs/>
          <w:szCs w:val="21"/>
        </w:rPr>
      </w:pPr>
    </w:p>
    <w:p w14:paraId="69098205" w14:textId="69CD9B13" w:rsidR="0019187F" w:rsidRPr="00DD60E5" w:rsidRDefault="0079041B" w:rsidP="004C1236">
      <w:pPr>
        <w:spacing w:line="288" w:lineRule="auto"/>
        <w:rPr>
          <w:rFonts w:ascii="Times New Roman" w:hAnsi="Times New Roman" w:cs="Times New Roman"/>
          <w:szCs w:val="21"/>
        </w:rPr>
      </w:pPr>
      <w:r w:rsidRPr="00425387">
        <w:rPr>
          <w:rFonts w:ascii="Times New Roman" w:hAnsi="Times New Roman" w:cs="Times New Roman"/>
          <w:b/>
          <w:bCs/>
          <w:szCs w:val="21"/>
        </w:rPr>
        <w:lastRenderedPageBreak/>
        <w:t>Supplementary</w:t>
      </w:r>
      <w:r w:rsidR="00DD60E5" w:rsidRPr="00DD60E5">
        <w:rPr>
          <w:rFonts w:ascii="Times New Roman" w:hAnsi="Times New Roman" w:cs="Times New Roman"/>
          <w:b/>
          <w:bCs/>
          <w:szCs w:val="21"/>
        </w:rPr>
        <w:t xml:space="preserve"> </w:t>
      </w:r>
      <w:r w:rsidR="00DD60E5" w:rsidRPr="00DD60E5">
        <w:rPr>
          <w:rFonts w:ascii="Times New Roman" w:hAnsi="Times New Roman" w:cs="Times New Roman" w:hint="eastAsia"/>
          <w:b/>
          <w:bCs/>
          <w:szCs w:val="21"/>
        </w:rPr>
        <w:t>Fig</w:t>
      </w:r>
      <w:r w:rsidR="00DD60E5" w:rsidRPr="00DD60E5">
        <w:rPr>
          <w:rFonts w:ascii="Times New Roman" w:hAnsi="Times New Roman" w:cs="Times New Roman"/>
          <w:b/>
          <w:bCs/>
          <w:szCs w:val="21"/>
        </w:rPr>
        <w:t xml:space="preserve">. </w:t>
      </w:r>
      <w:r w:rsidR="00DD60E5" w:rsidRPr="00DD60E5">
        <w:rPr>
          <w:rFonts w:ascii="Times New Roman" w:hAnsi="Times New Roman" w:cs="Times New Roman" w:hint="eastAsia"/>
          <w:b/>
          <w:bCs/>
          <w:szCs w:val="21"/>
        </w:rPr>
        <w:t>1</w:t>
      </w:r>
      <w:r w:rsidR="00DD60E5" w:rsidRPr="00DD60E5">
        <w:rPr>
          <w:rFonts w:ascii="Times New Roman" w:hAnsi="Times New Roman" w:cs="Times New Roman"/>
          <w:b/>
          <w:bCs/>
          <w:szCs w:val="21"/>
        </w:rPr>
        <w:t xml:space="preserve">: </w:t>
      </w:r>
      <w:r w:rsidR="00DD60E5" w:rsidRPr="00DD60E5">
        <w:rPr>
          <w:rFonts w:ascii="Times New Roman" w:hAnsi="Times New Roman" w:cs="Times New Roman" w:hint="eastAsia"/>
          <w:szCs w:val="21"/>
        </w:rPr>
        <w:t xml:space="preserve">Quality assessment for randomized </w:t>
      </w:r>
      <w:r w:rsidR="00DD60E5" w:rsidRPr="00DD60E5">
        <w:rPr>
          <w:rFonts w:ascii="Times New Roman" w:hAnsi="Times New Roman" w:cs="Times New Roman"/>
          <w:szCs w:val="21"/>
        </w:rPr>
        <w:t>controlled</w:t>
      </w:r>
      <w:r w:rsidR="00DD60E5" w:rsidRPr="00DD60E5">
        <w:rPr>
          <w:rFonts w:ascii="Times New Roman" w:hAnsi="Times New Roman" w:cs="Times New Roman" w:hint="eastAsia"/>
          <w:szCs w:val="21"/>
        </w:rPr>
        <w:t xml:space="preserve"> study.</w:t>
      </w:r>
      <w:r w:rsidR="00DD60E5">
        <w:rPr>
          <w:rFonts w:ascii="Times New Roman" w:hAnsi="Times New Roman" w:cs="Times New Roman"/>
          <w:noProof/>
          <w:szCs w:val="21"/>
        </w:rPr>
        <w:drawing>
          <wp:anchor distT="0" distB="0" distL="114300" distR="114300" simplePos="0" relativeHeight="251739136" behindDoc="0" locked="0" layoutInCell="1" allowOverlap="1" wp14:anchorId="148B2500" wp14:editId="464C7FCA">
            <wp:simplePos x="0" y="0"/>
            <wp:positionH relativeFrom="column">
              <wp:posOffset>0</wp:posOffset>
            </wp:positionH>
            <wp:positionV relativeFrom="paragraph">
              <wp:posOffset>297180</wp:posOffset>
            </wp:positionV>
            <wp:extent cx="5274310" cy="7012305"/>
            <wp:effectExtent l="0" t="0" r="2540" b="0"/>
            <wp:wrapTopAndBottom/>
            <wp:docPr id="125953164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9531649" name="图片 125953164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123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1BAAFA9" w14:textId="77777777" w:rsidR="00DD60E5" w:rsidRDefault="00DD60E5" w:rsidP="004C1236">
      <w:pPr>
        <w:spacing w:line="288" w:lineRule="auto"/>
        <w:rPr>
          <w:rFonts w:ascii="Times New Roman" w:hAnsi="Times New Roman" w:cs="Times New Roman"/>
          <w:b/>
          <w:bCs/>
          <w:szCs w:val="21"/>
        </w:rPr>
      </w:pPr>
    </w:p>
    <w:p w14:paraId="2147AC81" w14:textId="77777777" w:rsidR="00DD60E5" w:rsidRDefault="00DD60E5" w:rsidP="004C1236">
      <w:pPr>
        <w:spacing w:line="288" w:lineRule="auto"/>
        <w:rPr>
          <w:rFonts w:ascii="Times New Roman" w:hAnsi="Times New Roman" w:cs="Times New Roman"/>
          <w:b/>
          <w:bCs/>
          <w:szCs w:val="21"/>
        </w:rPr>
      </w:pPr>
    </w:p>
    <w:p w14:paraId="1B369558" w14:textId="77777777" w:rsidR="00DD60E5" w:rsidRDefault="00DD60E5" w:rsidP="004C1236">
      <w:pPr>
        <w:spacing w:line="288" w:lineRule="auto"/>
        <w:rPr>
          <w:rFonts w:ascii="Times New Roman" w:hAnsi="Times New Roman" w:cs="Times New Roman"/>
          <w:b/>
          <w:bCs/>
          <w:szCs w:val="21"/>
        </w:rPr>
      </w:pPr>
    </w:p>
    <w:p w14:paraId="113E930D" w14:textId="77777777" w:rsidR="00690EC1" w:rsidRDefault="00690EC1" w:rsidP="004C1236">
      <w:pPr>
        <w:spacing w:line="288" w:lineRule="auto"/>
        <w:rPr>
          <w:rFonts w:ascii="Times New Roman" w:hAnsi="Times New Roman" w:cs="Times New Roman"/>
          <w:b/>
          <w:bCs/>
          <w:szCs w:val="21"/>
        </w:rPr>
      </w:pPr>
    </w:p>
    <w:p w14:paraId="06BBA34E" w14:textId="77777777" w:rsidR="00690EC1" w:rsidRDefault="00690EC1" w:rsidP="004C1236">
      <w:pPr>
        <w:spacing w:line="288" w:lineRule="auto"/>
        <w:rPr>
          <w:rFonts w:ascii="Times New Roman" w:hAnsi="Times New Roman" w:cs="Times New Roman"/>
          <w:b/>
          <w:bCs/>
          <w:szCs w:val="21"/>
        </w:rPr>
      </w:pPr>
    </w:p>
    <w:p w14:paraId="7FFF283F" w14:textId="77777777" w:rsidR="00690EC1" w:rsidRDefault="00690EC1" w:rsidP="004C1236">
      <w:pPr>
        <w:spacing w:line="288" w:lineRule="auto"/>
        <w:rPr>
          <w:rFonts w:ascii="Times New Roman" w:hAnsi="Times New Roman" w:cs="Times New Roman"/>
          <w:b/>
          <w:bCs/>
          <w:szCs w:val="21"/>
        </w:rPr>
      </w:pPr>
    </w:p>
    <w:p w14:paraId="4D32CFEA" w14:textId="77777777" w:rsidR="0042339A" w:rsidRDefault="0079041B" w:rsidP="004C1236">
      <w:pPr>
        <w:spacing w:line="288" w:lineRule="auto"/>
        <w:rPr>
          <w:rFonts w:ascii="Times New Roman" w:hAnsi="Times New Roman" w:cs="Times New Roman"/>
          <w:szCs w:val="21"/>
        </w:rPr>
      </w:pPr>
      <w:r w:rsidRPr="00425387">
        <w:rPr>
          <w:rFonts w:ascii="Times New Roman" w:hAnsi="Times New Roman" w:cs="Times New Roman"/>
          <w:b/>
          <w:bCs/>
          <w:szCs w:val="21"/>
        </w:rPr>
        <w:lastRenderedPageBreak/>
        <w:t>Supplementary</w:t>
      </w:r>
      <w:r w:rsidR="008E26BD" w:rsidRPr="009033F9">
        <w:rPr>
          <w:rFonts w:ascii="Times New Roman" w:hAnsi="Times New Roman" w:cs="Times New Roman"/>
          <w:b/>
          <w:bCs/>
          <w:szCs w:val="21"/>
        </w:rPr>
        <w:t xml:space="preserve"> </w:t>
      </w:r>
      <w:r w:rsidR="008E26BD" w:rsidRPr="009033F9">
        <w:rPr>
          <w:rFonts w:ascii="Times New Roman" w:hAnsi="Times New Roman" w:cs="Times New Roman" w:hint="eastAsia"/>
          <w:b/>
          <w:bCs/>
          <w:szCs w:val="21"/>
        </w:rPr>
        <w:t>Fig</w:t>
      </w:r>
      <w:r w:rsidR="00577C85" w:rsidRPr="009033F9">
        <w:rPr>
          <w:rFonts w:ascii="Times New Roman" w:hAnsi="Times New Roman" w:cs="Times New Roman"/>
          <w:b/>
          <w:bCs/>
          <w:szCs w:val="21"/>
        </w:rPr>
        <w:t xml:space="preserve">. </w:t>
      </w:r>
      <w:r w:rsidR="00DD60E5">
        <w:rPr>
          <w:rFonts w:ascii="Times New Roman" w:hAnsi="Times New Roman" w:cs="Times New Roman" w:hint="eastAsia"/>
          <w:b/>
          <w:bCs/>
          <w:szCs w:val="21"/>
        </w:rPr>
        <w:t>2</w:t>
      </w:r>
      <w:r w:rsidR="008E26BD" w:rsidRPr="009033F9">
        <w:rPr>
          <w:rFonts w:ascii="Times New Roman" w:hAnsi="Times New Roman" w:cs="Times New Roman"/>
          <w:b/>
          <w:bCs/>
          <w:szCs w:val="21"/>
        </w:rPr>
        <w:t xml:space="preserve">: </w:t>
      </w:r>
      <w:bookmarkStart w:id="0" w:name="OLE_LINK4"/>
      <w:r w:rsidR="008E26BD" w:rsidRPr="009033F9">
        <w:rPr>
          <w:rFonts w:ascii="Times New Roman" w:hAnsi="Times New Roman" w:cs="Times New Roman" w:hint="eastAsia"/>
          <w:szCs w:val="21"/>
        </w:rPr>
        <w:t xml:space="preserve">Funnel plots for the pooled free of </w:t>
      </w:r>
      <w:r w:rsidR="008E26BD" w:rsidRPr="009033F9">
        <w:rPr>
          <w:rFonts w:ascii="Times New Roman" w:hAnsi="Times New Roman" w:cs="Times New Roman"/>
          <w:szCs w:val="21"/>
        </w:rPr>
        <w:t>arrhythmia</w:t>
      </w:r>
      <w:r w:rsidR="008E26BD" w:rsidRPr="009033F9">
        <w:rPr>
          <w:rFonts w:ascii="Times New Roman" w:hAnsi="Times New Roman" w:cs="Times New Roman" w:hint="eastAsia"/>
          <w:szCs w:val="21"/>
        </w:rPr>
        <w:t xml:space="preserve"> recurrence rate of </w:t>
      </w:r>
      <w:r w:rsidR="004C1236" w:rsidRPr="009033F9">
        <w:rPr>
          <w:rFonts w:ascii="Times New Roman" w:hAnsi="Times New Roman" w:cs="Times New Roman"/>
          <w:szCs w:val="21"/>
        </w:rPr>
        <w:t>pulsed field ablation</w:t>
      </w:r>
      <w:r w:rsidR="008E26BD" w:rsidRPr="009033F9">
        <w:rPr>
          <w:rFonts w:ascii="Times New Roman" w:hAnsi="Times New Roman" w:cs="Times New Roman" w:hint="eastAsia"/>
          <w:szCs w:val="21"/>
        </w:rPr>
        <w:t>.</w:t>
      </w:r>
      <w:bookmarkEnd w:id="0"/>
    </w:p>
    <w:p w14:paraId="689C8D97" w14:textId="590FC62F" w:rsidR="008E26BD" w:rsidRDefault="00965708" w:rsidP="004C1236">
      <w:pPr>
        <w:spacing w:line="288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5DE9AC90" wp14:editId="1B5B085D">
            <wp:extent cx="5029200" cy="3657600"/>
            <wp:effectExtent l="0" t="0" r="0" b="0"/>
            <wp:docPr id="94512657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5126574" name="图片 945126574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52637B" w14:textId="77777777" w:rsidR="00577C85" w:rsidRDefault="00577C85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57ACC126" w14:textId="77777777" w:rsidR="00577C85" w:rsidRDefault="00577C85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1356A017" w14:textId="77777777" w:rsidR="00577C85" w:rsidRDefault="00577C85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5755BD70" w14:textId="77777777" w:rsidR="00577C85" w:rsidRDefault="00577C85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413D9881" w14:textId="77777777" w:rsidR="00577C85" w:rsidRDefault="00577C85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54163D88" w14:textId="77777777" w:rsidR="00577C85" w:rsidRDefault="00577C85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5A0783EF" w14:textId="77777777" w:rsidR="00577C85" w:rsidRDefault="00577C85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30A98608" w14:textId="77777777" w:rsidR="00577C85" w:rsidRDefault="00577C85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58B5A9DB" w14:textId="77777777" w:rsidR="00577C85" w:rsidRDefault="00577C85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1EB81C81" w14:textId="77777777" w:rsidR="00577C85" w:rsidRDefault="00577C85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2723B3E6" w14:textId="77777777" w:rsidR="00577C85" w:rsidRDefault="00577C85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21D4CB25" w14:textId="77777777" w:rsidR="00577C85" w:rsidRDefault="00577C85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48274D50" w14:textId="77777777" w:rsidR="00577C85" w:rsidRDefault="00577C85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4370C2C7" w14:textId="77777777" w:rsidR="00577C85" w:rsidRDefault="00577C85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3D58D4FE" w14:textId="77777777" w:rsidR="00577C85" w:rsidRDefault="00577C85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76D95CD7" w14:textId="77777777" w:rsidR="00577C85" w:rsidRDefault="00577C85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1F8AAF84" w14:textId="77777777" w:rsidR="00577C85" w:rsidRDefault="00577C85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2B7E751" w14:textId="77777777" w:rsidR="00577C85" w:rsidRDefault="00577C85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0D21028" w14:textId="77777777" w:rsidR="00577C85" w:rsidRDefault="00577C85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487FCDA6" w14:textId="77777777" w:rsidR="00577C85" w:rsidRDefault="00577C85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4A7E6AD6" w14:textId="77777777" w:rsidR="00577C85" w:rsidRDefault="00577C85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5567E31F" w14:textId="77777777" w:rsidR="00577C85" w:rsidRPr="007022A9" w:rsidRDefault="00577C85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248D8725" w14:textId="4A15E7B0" w:rsidR="008E26BD" w:rsidRDefault="008E26BD" w:rsidP="00577C85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  <w:bookmarkStart w:id="1" w:name="OLE_LINK3"/>
      <w:r w:rsidR="0079041B" w:rsidRPr="00425387">
        <w:rPr>
          <w:rFonts w:ascii="Times New Roman" w:hAnsi="Times New Roman" w:cs="Times New Roman"/>
          <w:b/>
          <w:bCs/>
          <w:szCs w:val="21"/>
        </w:rPr>
        <w:lastRenderedPageBreak/>
        <w:t>Supplementary</w:t>
      </w:r>
      <w:r w:rsidR="00577C85" w:rsidRPr="00577C85">
        <w:rPr>
          <w:rFonts w:ascii="Times New Roman" w:hAnsi="Times New Roman" w:cs="Times New Roman"/>
          <w:b/>
          <w:bCs/>
          <w:szCs w:val="21"/>
        </w:rPr>
        <w:t xml:space="preserve"> Fig. </w:t>
      </w:r>
      <w:r w:rsidR="00DD60E5">
        <w:rPr>
          <w:rFonts w:ascii="Times New Roman" w:hAnsi="Times New Roman" w:cs="Times New Roman" w:hint="eastAsia"/>
          <w:b/>
          <w:bCs/>
          <w:szCs w:val="21"/>
        </w:rPr>
        <w:t>3</w:t>
      </w:r>
      <w:r w:rsidR="00577C85" w:rsidRPr="00577C85">
        <w:rPr>
          <w:rFonts w:ascii="Times New Roman" w:hAnsi="Times New Roman" w:cs="Times New Roman"/>
          <w:b/>
          <w:bCs/>
          <w:szCs w:val="21"/>
        </w:rPr>
        <w:t xml:space="preserve">: </w:t>
      </w:r>
      <w:bookmarkEnd w:id="1"/>
      <w:r w:rsidR="00965708" w:rsidRPr="00965708">
        <w:rPr>
          <w:rFonts w:ascii="Times New Roman" w:hAnsi="Times New Roman" w:cs="Times New Roman" w:hint="eastAsia"/>
          <w:b/>
          <w:bCs/>
          <w:color w:val="000000" w:themeColor="text1"/>
          <w:szCs w:val="21"/>
        </w:rPr>
        <w:t xml:space="preserve">The pooled free of </w:t>
      </w:r>
      <w:r w:rsidR="00965708" w:rsidRPr="00965708">
        <w:rPr>
          <w:rFonts w:ascii="Times New Roman" w:hAnsi="Times New Roman" w:cs="Times New Roman"/>
          <w:b/>
          <w:bCs/>
          <w:color w:val="000000" w:themeColor="text1"/>
          <w:szCs w:val="21"/>
        </w:rPr>
        <w:t>arrhythmia</w:t>
      </w:r>
      <w:r w:rsidR="00965708" w:rsidRPr="00965708">
        <w:rPr>
          <w:rFonts w:ascii="Times New Roman" w:hAnsi="Times New Roman" w:cs="Times New Roman" w:hint="eastAsia"/>
          <w:b/>
          <w:bCs/>
          <w:color w:val="000000" w:themeColor="text1"/>
          <w:szCs w:val="21"/>
        </w:rPr>
        <w:t xml:space="preserve"> recurrence rate of </w:t>
      </w:r>
      <w:r w:rsidR="00965708" w:rsidRPr="00965708">
        <w:rPr>
          <w:rFonts w:ascii="Times New Roman" w:hAnsi="Times New Roman" w:cs="Times New Roman"/>
          <w:b/>
          <w:bCs/>
          <w:color w:val="000000" w:themeColor="text1"/>
          <w:szCs w:val="21"/>
        </w:rPr>
        <w:t>pulsed field abl</w:t>
      </w:r>
      <w:r w:rsidR="00965708" w:rsidRPr="00965708">
        <w:rPr>
          <w:rFonts w:ascii="Times New Roman" w:hAnsi="Times New Roman" w:cs="Times New Roman" w:hint="eastAsia"/>
          <w:b/>
          <w:bCs/>
          <w:color w:val="000000" w:themeColor="text1"/>
          <w:szCs w:val="21"/>
        </w:rPr>
        <w:t>a</w:t>
      </w:r>
      <w:r w:rsidR="00965708" w:rsidRPr="00965708">
        <w:rPr>
          <w:rFonts w:ascii="Times New Roman" w:hAnsi="Times New Roman" w:cs="Times New Roman"/>
          <w:b/>
          <w:bCs/>
          <w:color w:val="000000" w:themeColor="text1"/>
          <w:szCs w:val="21"/>
        </w:rPr>
        <w:t>tion</w:t>
      </w:r>
      <w:r w:rsidR="00965708" w:rsidRPr="00965708">
        <w:rPr>
          <w:rFonts w:ascii="Times New Roman" w:hAnsi="Times New Roman" w:cs="Times New Roman" w:hint="eastAsia"/>
          <w:b/>
          <w:bCs/>
          <w:color w:val="000000" w:themeColor="text1"/>
          <w:szCs w:val="21"/>
        </w:rPr>
        <w:t xml:space="preserve"> for </w:t>
      </w:r>
      <w:r w:rsidR="00965708" w:rsidRPr="00965708">
        <w:rPr>
          <w:rFonts w:ascii="Times New Roman" w:hAnsi="Times New Roman" w:cs="Times New Roman"/>
          <w:b/>
          <w:bCs/>
          <w:color w:val="000000" w:themeColor="text1"/>
          <w:szCs w:val="21"/>
        </w:rPr>
        <w:t xml:space="preserve">paroxysmal </w:t>
      </w:r>
      <w:r w:rsidR="00965708" w:rsidRPr="00965708">
        <w:rPr>
          <w:rFonts w:ascii="Times New Roman" w:hAnsi="Times New Roman" w:cs="Times New Roman" w:hint="eastAsia"/>
          <w:b/>
          <w:bCs/>
          <w:color w:val="000000" w:themeColor="text1"/>
          <w:szCs w:val="21"/>
        </w:rPr>
        <w:t>atrial fibrillation patients</w:t>
      </w:r>
      <w:r w:rsidRPr="00965708">
        <w:rPr>
          <w:rFonts w:ascii="Times New Roman" w:hAnsi="Times New Roman" w:cs="Times New Roman" w:hint="eastAsia"/>
          <w:b/>
          <w:bCs/>
          <w:color w:val="000000" w:themeColor="text1"/>
          <w:szCs w:val="21"/>
        </w:rPr>
        <w:t>.</w:t>
      </w:r>
      <w:r w:rsidR="00965708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5CB7054" wp14:editId="628ECCFE">
            <wp:extent cx="5029200" cy="3175000"/>
            <wp:effectExtent l="0" t="0" r="0" b="0"/>
            <wp:docPr id="203185905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1859050" name="图片 2031859050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317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14763E" w14:textId="315F31DB" w:rsidR="00577C85" w:rsidRPr="009033F9" w:rsidRDefault="00AF2346" w:rsidP="00577C85">
      <w:pPr>
        <w:widowControl/>
        <w:jc w:val="left"/>
        <w:rPr>
          <w:rFonts w:ascii="Times New Roman" w:hAnsi="Times New Roman" w:cs="Times New Roman"/>
          <w:szCs w:val="21"/>
        </w:rPr>
      </w:pPr>
      <w:r w:rsidRPr="00AF2346">
        <w:rPr>
          <w:rFonts w:ascii="Times New Roman" w:hAnsi="Times New Roman" w:cs="Times New Roman"/>
          <w:color w:val="000000" w:themeColor="text1"/>
          <w:szCs w:val="21"/>
        </w:rPr>
        <w:t>Abbreviation</w:t>
      </w:r>
      <w:r w:rsidRPr="00AF2346">
        <w:rPr>
          <w:rFonts w:ascii="Times New Roman" w:hAnsi="Times New Roman" w:cs="Times New Roman" w:hint="eastAsia"/>
          <w:color w:val="000000" w:themeColor="text1"/>
          <w:szCs w:val="21"/>
        </w:rPr>
        <w:t>:</w:t>
      </w:r>
      <w:r>
        <w:rPr>
          <w:rFonts w:ascii="Times New Roman" w:hAnsi="Times New Roman" w:cs="Times New Roman"/>
          <w:color w:val="000000" w:themeColor="text1"/>
          <w:szCs w:val="21"/>
        </w:rPr>
        <w:t xml:space="preserve"> </w:t>
      </w:r>
      <w:r w:rsidR="009033F9" w:rsidRPr="009033F9">
        <w:rPr>
          <w:rFonts w:ascii="Times New Roman" w:hAnsi="Times New Roman" w:cs="Times New Roman" w:hint="eastAsia"/>
          <w:szCs w:val="21"/>
        </w:rPr>
        <w:t>CI = confidence interval</w:t>
      </w:r>
      <w:r w:rsidR="0042339A">
        <w:rPr>
          <w:rFonts w:ascii="Times New Roman" w:hAnsi="Times New Roman" w:cs="Times New Roman"/>
          <w:szCs w:val="21"/>
        </w:rPr>
        <w:t>,</w:t>
      </w:r>
      <w:r w:rsidR="0042339A" w:rsidRPr="0042339A">
        <w:t xml:space="preserve"> </w:t>
      </w:r>
      <w:r w:rsidR="0042339A" w:rsidRPr="0042339A">
        <w:rPr>
          <w:rFonts w:ascii="Times New Roman" w:hAnsi="Times New Roman"/>
          <w:color w:val="000000"/>
        </w:rPr>
        <w:t>DL</w:t>
      </w:r>
      <w:r w:rsidR="0042339A">
        <w:rPr>
          <w:rFonts w:ascii="Times New Roman" w:hAnsi="Times New Roman"/>
          <w:color w:val="000000"/>
        </w:rPr>
        <w:t xml:space="preserve"> = </w:t>
      </w:r>
      <w:proofErr w:type="spellStart"/>
      <w:r w:rsidR="0042339A" w:rsidRPr="0042339A">
        <w:rPr>
          <w:rFonts w:ascii="Times New Roman" w:hAnsi="Times New Roman"/>
          <w:color w:val="000000"/>
        </w:rPr>
        <w:t>D</w:t>
      </w:r>
      <w:r w:rsidR="0042339A" w:rsidRPr="000D2ACD">
        <w:rPr>
          <w:rFonts w:ascii="Times New Roman" w:hAnsi="Times New Roman"/>
          <w:color w:val="000000"/>
        </w:rPr>
        <w:t>erSimonian</w:t>
      </w:r>
      <w:proofErr w:type="spellEnd"/>
      <w:r w:rsidR="0042339A" w:rsidRPr="000D2ACD">
        <w:rPr>
          <w:rFonts w:ascii="Times New Roman" w:hAnsi="Times New Roman"/>
          <w:color w:val="000000"/>
        </w:rPr>
        <w:t xml:space="preserve"> and Laird approach</w:t>
      </w:r>
      <w:r w:rsidR="0042339A" w:rsidRPr="0042339A">
        <w:rPr>
          <w:rFonts w:ascii="Times New Roman" w:hAnsi="Times New Roman"/>
          <w:color w:val="000000"/>
        </w:rPr>
        <w:t>.</w:t>
      </w:r>
    </w:p>
    <w:p w14:paraId="0DACD27B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16CA2B54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6F8AEBC1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2801D5CD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1B1CF15B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560B0EB0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749C7A32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154E78F6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08301EBD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687CAD59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008460F4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0C93FEF5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77B222E7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67BA5B2A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358D430A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5FBE93BD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217AAA89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1839F7D5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33D1B6F0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07574DE9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39F69240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3F7A28E2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4EE293C2" w14:textId="77777777" w:rsidR="00965708" w:rsidRDefault="00965708" w:rsidP="00577C85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634B2F93" w14:textId="77777777" w:rsidR="00965708" w:rsidRDefault="00965708" w:rsidP="00577C85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11DE51AF" w14:textId="27449C27" w:rsidR="0093732A" w:rsidRDefault="008E26BD" w:rsidP="00577C85">
      <w:pPr>
        <w:widowControl/>
        <w:jc w:val="left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  <w:r w:rsidR="0079041B" w:rsidRPr="00425387">
        <w:rPr>
          <w:rFonts w:ascii="Times New Roman" w:hAnsi="Times New Roman" w:cs="Times New Roman"/>
          <w:b/>
          <w:bCs/>
          <w:szCs w:val="21"/>
        </w:rPr>
        <w:lastRenderedPageBreak/>
        <w:t>Supplementary</w:t>
      </w:r>
      <w:r w:rsidR="00577C85" w:rsidRPr="00577C85">
        <w:rPr>
          <w:rFonts w:ascii="Times New Roman" w:hAnsi="Times New Roman" w:cs="Times New Roman"/>
          <w:b/>
          <w:bCs/>
          <w:szCs w:val="21"/>
        </w:rPr>
        <w:t xml:space="preserve"> Fig. </w:t>
      </w:r>
      <w:r w:rsidR="00DD60E5">
        <w:rPr>
          <w:rFonts w:ascii="Times New Roman" w:hAnsi="Times New Roman" w:cs="Times New Roman" w:hint="eastAsia"/>
          <w:b/>
          <w:bCs/>
          <w:szCs w:val="21"/>
        </w:rPr>
        <w:t>4</w:t>
      </w:r>
      <w:r w:rsidR="0093732A" w:rsidRPr="00577C85">
        <w:rPr>
          <w:rFonts w:ascii="Times New Roman" w:hAnsi="Times New Roman" w:cs="Times New Roman" w:hint="eastAsia"/>
          <w:b/>
          <w:bCs/>
          <w:szCs w:val="21"/>
        </w:rPr>
        <w:t xml:space="preserve">: </w:t>
      </w:r>
      <w:r w:rsidR="00965708" w:rsidRPr="00965708">
        <w:rPr>
          <w:rFonts w:ascii="Times New Roman" w:hAnsi="Times New Roman" w:cs="Times New Roman" w:hint="eastAsia"/>
          <w:b/>
          <w:bCs/>
          <w:color w:val="000000" w:themeColor="text1"/>
          <w:szCs w:val="21"/>
        </w:rPr>
        <w:t xml:space="preserve">The pooled free of </w:t>
      </w:r>
      <w:r w:rsidR="00965708" w:rsidRPr="00965708">
        <w:rPr>
          <w:rFonts w:ascii="Times New Roman" w:hAnsi="Times New Roman" w:cs="Times New Roman"/>
          <w:b/>
          <w:bCs/>
          <w:color w:val="000000" w:themeColor="text1"/>
          <w:szCs w:val="21"/>
        </w:rPr>
        <w:t>arrhythmia</w:t>
      </w:r>
      <w:r w:rsidR="00965708" w:rsidRPr="00965708">
        <w:rPr>
          <w:rFonts w:ascii="Times New Roman" w:hAnsi="Times New Roman" w:cs="Times New Roman" w:hint="eastAsia"/>
          <w:b/>
          <w:bCs/>
          <w:color w:val="000000" w:themeColor="text1"/>
          <w:szCs w:val="21"/>
        </w:rPr>
        <w:t xml:space="preserve"> recurrence rate of </w:t>
      </w:r>
      <w:r w:rsidR="00965708" w:rsidRPr="00965708">
        <w:rPr>
          <w:rFonts w:ascii="Times New Roman" w:hAnsi="Times New Roman" w:cs="Times New Roman"/>
          <w:b/>
          <w:bCs/>
          <w:color w:val="000000" w:themeColor="text1"/>
          <w:szCs w:val="21"/>
        </w:rPr>
        <w:t>pulsed field abl</w:t>
      </w:r>
      <w:r w:rsidR="00965708" w:rsidRPr="00965708">
        <w:rPr>
          <w:rFonts w:ascii="Times New Roman" w:hAnsi="Times New Roman" w:cs="Times New Roman" w:hint="eastAsia"/>
          <w:b/>
          <w:bCs/>
          <w:color w:val="000000" w:themeColor="text1"/>
          <w:szCs w:val="21"/>
        </w:rPr>
        <w:t>a</w:t>
      </w:r>
      <w:r w:rsidR="00965708" w:rsidRPr="00965708">
        <w:rPr>
          <w:rFonts w:ascii="Times New Roman" w:hAnsi="Times New Roman" w:cs="Times New Roman"/>
          <w:b/>
          <w:bCs/>
          <w:color w:val="000000" w:themeColor="text1"/>
          <w:szCs w:val="21"/>
        </w:rPr>
        <w:t>tion</w:t>
      </w:r>
      <w:r w:rsidR="00965708" w:rsidRPr="00965708">
        <w:rPr>
          <w:rFonts w:ascii="Times New Roman" w:hAnsi="Times New Roman" w:cs="Times New Roman" w:hint="eastAsia"/>
          <w:b/>
          <w:bCs/>
          <w:color w:val="000000" w:themeColor="text1"/>
          <w:szCs w:val="21"/>
        </w:rPr>
        <w:t xml:space="preserve"> for </w:t>
      </w:r>
      <w:r w:rsidR="00965708" w:rsidRPr="00965708">
        <w:rPr>
          <w:rFonts w:ascii="Times New Roman" w:hAnsi="Times New Roman" w:cs="Times New Roman"/>
          <w:b/>
          <w:bCs/>
          <w:color w:val="000000" w:themeColor="text1"/>
          <w:szCs w:val="21"/>
        </w:rPr>
        <w:t xml:space="preserve">persistent </w:t>
      </w:r>
      <w:r w:rsidR="00965708" w:rsidRPr="00965708">
        <w:rPr>
          <w:rFonts w:ascii="Times New Roman" w:hAnsi="Times New Roman" w:cs="Times New Roman" w:hint="eastAsia"/>
          <w:b/>
          <w:bCs/>
          <w:color w:val="000000" w:themeColor="text1"/>
          <w:szCs w:val="21"/>
        </w:rPr>
        <w:t>atrial fibrillation patients.</w:t>
      </w:r>
      <w:r w:rsidR="00965708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14582112" wp14:editId="6D294025">
            <wp:extent cx="5029200" cy="2755900"/>
            <wp:effectExtent l="0" t="0" r="0" b="0"/>
            <wp:docPr id="50156693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1566939" name="图片 501566939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275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2F962A" w14:textId="2C085CFA" w:rsidR="00965708" w:rsidRPr="009033F9" w:rsidRDefault="00AF2346" w:rsidP="00965708">
      <w:pPr>
        <w:widowControl/>
        <w:jc w:val="left"/>
        <w:rPr>
          <w:rFonts w:ascii="Times New Roman" w:hAnsi="Times New Roman" w:cs="Times New Roman"/>
          <w:szCs w:val="21"/>
        </w:rPr>
      </w:pPr>
      <w:r w:rsidRPr="00AF2346">
        <w:rPr>
          <w:rFonts w:ascii="Times New Roman" w:hAnsi="Times New Roman" w:cs="Times New Roman"/>
          <w:color w:val="000000" w:themeColor="text1"/>
          <w:szCs w:val="21"/>
        </w:rPr>
        <w:t>Abbreviation</w:t>
      </w:r>
      <w:r w:rsidRPr="00AF2346">
        <w:rPr>
          <w:rFonts w:ascii="Times New Roman" w:hAnsi="Times New Roman" w:cs="Times New Roman" w:hint="eastAsia"/>
          <w:color w:val="000000" w:themeColor="text1"/>
          <w:szCs w:val="21"/>
        </w:rPr>
        <w:t>:</w:t>
      </w:r>
      <w:r>
        <w:rPr>
          <w:rFonts w:ascii="Times New Roman" w:hAnsi="Times New Roman" w:cs="Times New Roman"/>
          <w:color w:val="000000" w:themeColor="text1"/>
          <w:szCs w:val="21"/>
        </w:rPr>
        <w:t xml:space="preserve"> </w:t>
      </w:r>
      <w:r w:rsidR="00965708" w:rsidRPr="009033F9">
        <w:rPr>
          <w:rFonts w:ascii="Times New Roman" w:hAnsi="Times New Roman" w:cs="Times New Roman" w:hint="eastAsia"/>
          <w:szCs w:val="21"/>
        </w:rPr>
        <w:t>CI = confidence interval</w:t>
      </w:r>
      <w:r w:rsidR="0042339A">
        <w:rPr>
          <w:rFonts w:ascii="Times New Roman" w:hAnsi="Times New Roman" w:cs="Times New Roman"/>
          <w:szCs w:val="21"/>
        </w:rPr>
        <w:t>,</w:t>
      </w:r>
      <w:r w:rsidR="0042339A" w:rsidRPr="0042339A">
        <w:t xml:space="preserve"> </w:t>
      </w:r>
      <w:r w:rsidR="0042339A" w:rsidRPr="0042339A">
        <w:rPr>
          <w:rFonts w:ascii="Times New Roman" w:hAnsi="Times New Roman"/>
          <w:color w:val="000000"/>
        </w:rPr>
        <w:t>DL</w:t>
      </w:r>
      <w:r w:rsidR="0042339A">
        <w:rPr>
          <w:rFonts w:ascii="Times New Roman" w:hAnsi="Times New Roman"/>
          <w:color w:val="000000"/>
        </w:rPr>
        <w:t xml:space="preserve"> = </w:t>
      </w:r>
      <w:proofErr w:type="spellStart"/>
      <w:r w:rsidR="0042339A" w:rsidRPr="0042339A">
        <w:rPr>
          <w:rFonts w:ascii="Times New Roman" w:hAnsi="Times New Roman"/>
          <w:color w:val="000000"/>
        </w:rPr>
        <w:t>D</w:t>
      </w:r>
      <w:r w:rsidR="0042339A" w:rsidRPr="000D2ACD">
        <w:rPr>
          <w:rFonts w:ascii="Times New Roman" w:hAnsi="Times New Roman"/>
          <w:color w:val="000000"/>
        </w:rPr>
        <w:t>erSimonian</w:t>
      </w:r>
      <w:proofErr w:type="spellEnd"/>
      <w:r w:rsidR="0042339A" w:rsidRPr="000D2ACD">
        <w:rPr>
          <w:rFonts w:ascii="Times New Roman" w:hAnsi="Times New Roman"/>
          <w:color w:val="000000"/>
        </w:rPr>
        <w:t xml:space="preserve"> and Laird approach</w:t>
      </w:r>
      <w:r w:rsidR="0042339A" w:rsidRPr="0042339A">
        <w:rPr>
          <w:rFonts w:ascii="Times New Roman" w:hAnsi="Times New Roman"/>
          <w:color w:val="000000"/>
        </w:rPr>
        <w:t>.</w:t>
      </w:r>
    </w:p>
    <w:p w14:paraId="29FD8C8F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Cs w:val="21"/>
        </w:rPr>
      </w:pPr>
    </w:p>
    <w:p w14:paraId="38923188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Cs w:val="21"/>
        </w:rPr>
      </w:pPr>
    </w:p>
    <w:p w14:paraId="4CF169C8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Cs w:val="21"/>
        </w:rPr>
      </w:pPr>
    </w:p>
    <w:p w14:paraId="51E47E0C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Cs w:val="21"/>
        </w:rPr>
      </w:pPr>
    </w:p>
    <w:p w14:paraId="1BF06CC5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Cs w:val="21"/>
        </w:rPr>
      </w:pPr>
    </w:p>
    <w:p w14:paraId="4419591D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Cs w:val="21"/>
        </w:rPr>
      </w:pPr>
    </w:p>
    <w:p w14:paraId="121A8E4B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Cs w:val="21"/>
        </w:rPr>
      </w:pPr>
    </w:p>
    <w:p w14:paraId="4583295C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Cs w:val="21"/>
        </w:rPr>
      </w:pPr>
    </w:p>
    <w:p w14:paraId="68C5FD8B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Cs w:val="21"/>
        </w:rPr>
      </w:pPr>
    </w:p>
    <w:p w14:paraId="2BF2E70C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Cs w:val="21"/>
        </w:rPr>
      </w:pPr>
    </w:p>
    <w:p w14:paraId="4B8C605B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Cs w:val="21"/>
        </w:rPr>
      </w:pPr>
    </w:p>
    <w:p w14:paraId="7425CE0E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Cs w:val="21"/>
        </w:rPr>
      </w:pPr>
    </w:p>
    <w:p w14:paraId="77D5953C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Cs w:val="21"/>
        </w:rPr>
      </w:pPr>
    </w:p>
    <w:p w14:paraId="233819CA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Cs w:val="21"/>
        </w:rPr>
      </w:pPr>
    </w:p>
    <w:p w14:paraId="17CEEC69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Cs w:val="21"/>
        </w:rPr>
      </w:pPr>
    </w:p>
    <w:p w14:paraId="3686A5DB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Cs w:val="21"/>
        </w:rPr>
      </w:pPr>
    </w:p>
    <w:p w14:paraId="159ABB59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Cs w:val="21"/>
        </w:rPr>
      </w:pPr>
    </w:p>
    <w:p w14:paraId="0B968B70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Cs w:val="21"/>
        </w:rPr>
      </w:pPr>
    </w:p>
    <w:p w14:paraId="4B33A733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Cs w:val="21"/>
        </w:rPr>
      </w:pPr>
    </w:p>
    <w:p w14:paraId="45DCED02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Cs w:val="21"/>
        </w:rPr>
      </w:pPr>
    </w:p>
    <w:p w14:paraId="28788C52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Cs w:val="21"/>
        </w:rPr>
      </w:pPr>
    </w:p>
    <w:p w14:paraId="63059403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Cs w:val="21"/>
        </w:rPr>
      </w:pPr>
    </w:p>
    <w:p w14:paraId="319CD487" w14:textId="77777777" w:rsidR="00577C85" w:rsidRDefault="00577C85" w:rsidP="00577C85">
      <w:pPr>
        <w:widowControl/>
        <w:jc w:val="left"/>
        <w:rPr>
          <w:rFonts w:ascii="Times New Roman" w:hAnsi="Times New Roman" w:cs="Times New Roman"/>
          <w:szCs w:val="21"/>
        </w:rPr>
      </w:pPr>
    </w:p>
    <w:p w14:paraId="5BDDDE75" w14:textId="77777777" w:rsidR="00965708" w:rsidRDefault="00965708" w:rsidP="00577C85">
      <w:pPr>
        <w:widowControl/>
        <w:jc w:val="left"/>
        <w:rPr>
          <w:rFonts w:ascii="Times New Roman" w:hAnsi="Times New Roman" w:cs="Times New Roman"/>
          <w:szCs w:val="21"/>
        </w:rPr>
      </w:pPr>
    </w:p>
    <w:p w14:paraId="0A3E6D52" w14:textId="77777777" w:rsidR="00965708" w:rsidRDefault="00965708" w:rsidP="00577C85">
      <w:pPr>
        <w:widowControl/>
        <w:jc w:val="left"/>
        <w:rPr>
          <w:rFonts w:ascii="Times New Roman" w:hAnsi="Times New Roman" w:cs="Times New Roman"/>
          <w:szCs w:val="21"/>
        </w:rPr>
      </w:pPr>
    </w:p>
    <w:p w14:paraId="1FDEC1BA" w14:textId="77777777" w:rsidR="00965708" w:rsidRDefault="00965708" w:rsidP="00577C85">
      <w:pPr>
        <w:widowControl/>
        <w:jc w:val="left"/>
        <w:rPr>
          <w:rFonts w:ascii="Times New Roman" w:hAnsi="Times New Roman" w:cs="Times New Roman"/>
          <w:szCs w:val="21"/>
        </w:rPr>
      </w:pPr>
    </w:p>
    <w:p w14:paraId="1608F2C9" w14:textId="77777777" w:rsidR="00965708" w:rsidRPr="00577C85" w:rsidRDefault="00965708" w:rsidP="00577C85">
      <w:pPr>
        <w:widowControl/>
        <w:jc w:val="left"/>
        <w:rPr>
          <w:rFonts w:ascii="Times New Roman" w:hAnsi="Times New Roman" w:cs="Times New Roman"/>
          <w:szCs w:val="21"/>
        </w:rPr>
      </w:pPr>
    </w:p>
    <w:p w14:paraId="715608F6" w14:textId="51C3D8D3" w:rsidR="00965708" w:rsidRDefault="0093732A" w:rsidP="00965708">
      <w:pPr>
        <w:widowControl/>
        <w:spacing w:line="288" w:lineRule="auto"/>
        <w:jc w:val="left"/>
        <w:rPr>
          <w:rFonts w:ascii="Times New Roman" w:hAnsi="Times New Roman" w:cs="Times New Roman"/>
          <w:b/>
          <w:bCs/>
          <w:color w:val="000000" w:themeColor="text1"/>
          <w:szCs w:val="21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  <w:r w:rsidR="0079041B" w:rsidRPr="00425387">
        <w:rPr>
          <w:rFonts w:ascii="Times New Roman" w:hAnsi="Times New Roman" w:cs="Times New Roman"/>
          <w:b/>
          <w:bCs/>
          <w:szCs w:val="21"/>
        </w:rPr>
        <w:lastRenderedPageBreak/>
        <w:t>Supplementary</w:t>
      </w:r>
      <w:r w:rsidR="00D34AD8" w:rsidRPr="00D34AD8">
        <w:rPr>
          <w:rFonts w:ascii="Times New Roman" w:hAnsi="Times New Roman" w:cs="Times New Roman"/>
          <w:b/>
          <w:bCs/>
          <w:szCs w:val="21"/>
        </w:rPr>
        <w:t xml:space="preserve"> Fig. </w:t>
      </w:r>
      <w:r w:rsidR="00DD60E5">
        <w:rPr>
          <w:rFonts w:ascii="Times New Roman" w:hAnsi="Times New Roman" w:cs="Times New Roman" w:hint="eastAsia"/>
          <w:b/>
          <w:bCs/>
          <w:szCs w:val="21"/>
        </w:rPr>
        <w:t>5</w:t>
      </w:r>
      <w:r w:rsidRPr="00D34AD8">
        <w:rPr>
          <w:rFonts w:ascii="Times New Roman" w:hAnsi="Times New Roman" w:cs="Times New Roman" w:hint="eastAsia"/>
          <w:b/>
          <w:bCs/>
          <w:szCs w:val="21"/>
        </w:rPr>
        <w:t>:</w:t>
      </w:r>
      <w:r w:rsidRPr="00D34AD8">
        <w:rPr>
          <w:rFonts w:ascii="Times New Roman" w:hAnsi="Times New Roman" w:cs="Times New Roman"/>
          <w:b/>
          <w:bCs/>
          <w:szCs w:val="21"/>
        </w:rPr>
        <w:t xml:space="preserve"> </w:t>
      </w:r>
      <w:r w:rsidR="00965708" w:rsidRPr="00965708">
        <w:rPr>
          <w:rFonts w:ascii="Times New Roman" w:hAnsi="Times New Roman" w:cs="Times New Roman" w:hint="eastAsia"/>
          <w:b/>
          <w:bCs/>
          <w:color w:val="000000" w:themeColor="text1"/>
          <w:szCs w:val="21"/>
        </w:rPr>
        <w:t xml:space="preserve">The pooled free of </w:t>
      </w:r>
      <w:r w:rsidR="00965708" w:rsidRPr="00965708">
        <w:rPr>
          <w:rFonts w:ascii="Times New Roman" w:hAnsi="Times New Roman" w:cs="Times New Roman"/>
          <w:b/>
          <w:bCs/>
          <w:color w:val="000000" w:themeColor="text1"/>
          <w:szCs w:val="21"/>
        </w:rPr>
        <w:t>arrhythmia</w:t>
      </w:r>
      <w:r w:rsidR="00965708" w:rsidRPr="00965708">
        <w:rPr>
          <w:rFonts w:ascii="Times New Roman" w:hAnsi="Times New Roman" w:cs="Times New Roman" w:hint="eastAsia"/>
          <w:b/>
          <w:bCs/>
          <w:color w:val="000000" w:themeColor="text1"/>
          <w:szCs w:val="21"/>
        </w:rPr>
        <w:t xml:space="preserve"> recurrence rate of </w:t>
      </w:r>
      <w:r w:rsidR="00965708" w:rsidRPr="00965708">
        <w:rPr>
          <w:rFonts w:ascii="Times New Roman" w:hAnsi="Times New Roman" w:cs="Times New Roman"/>
          <w:b/>
          <w:bCs/>
          <w:color w:val="000000" w:themeColor="text1"/>
          <w:szCs w:val="21"/>
        </w:rPr>
        <w:t>pulsed field abl</w:t>
      </w:r>
      <w:r w:rsidR="00965708" w:rsidRPr="00965708">
        <w:rPr>
          <w:rFonts w:ascii="Times New Roman" w:hAnsi="Times New Roman" w:cs="Times New Roman" w:hint="eastAsia"/>
          <w:b/>
          <w:bCs/>
          <w:color w:val="000000" w:themeColor="text1"/>
          <w:szCs w:val="21"/>
        </w:rPr>
        <w:t>a</w:t>
      </w:r>
      <w:r w:rsidR="00965708" w:rsidRPr="00965708">
        <w:rPr>
          <w:rFonts w:ascii="Times New Roman" w:hAnsi="Times New Roman" w:cs="Times New Roman"/>
          <w:b/>
          <w:bCs/>
          <w:color w:val="000000" w:themeColor="text1"/>
          <w:szCs w:val="21"/>
        </w:rPr>
        <w:t>tion</w:t>
      </w:r>
      <w:r w:rsidR="00965708" w:rsidRPr="00965708">
        <w:rPr>
          <w:rFonts w:ascii="Times New Roman" w:hAnsi="Times New Roman" w:cs="Times New Roman" w:hint="eastAsia"/>
          <w:b/>
          <w:bCs/>
          <w:color w:val="000000" w:themeColor="text1"/>
          <w:szCs w:val="21"/>
        </w:rPr>
        <w:t xml:space="preserve"> for atrial fibrillation patients</w:t>
      </w:r>
      <w:r w:rsidR="00965708">
        <w:rPr>
          <w:rFonts w:ascii="Times New Roman" w:hAnsi="Times New Roman" w:cs="Times New Roman"/>
          <w:b/>
          <w:bCs/>
          <w:color w:val="000000" w:themeColor="text1"/>
          <w:szCs w:val="21"/>
        </w:rPr>
        <w:t xml:space="preserve"> in </w:t>
      </w:r>
      <w:r w:rsidR="00965708" w:rsidRPr="00965708">
        <w:rPr>
          <w:rFonts w:ascii="Times New Roman" w:hAnsi="Times New Roman" w:cs="Times New Roman"/>
          <w:b/>
          <w:bCs/>
          <w:color w:val="000000" w:themeColor="text1"/>
          <w:szCs w:val="21"/>
        </w:rPr>
        <w:t>studies with a follow-up period of at least 12 months</w:t>
      </w:r>
      <w:r w:rsidR="00965708" w:rsidRPr="00965708">
        <w:rPr>
          <w:rFonts w:ascii="Times New Roman" w:hAnsi="Times New Roman" w:cs="Times New Roman" w:hint="eastAsia"/>
          <w:b/>
          <w:bCs/>
          <w:color w:val="000000" w:themeColor="text1"/>
          <w:szCs w:val="21"/>
        </w:rPr>
        <w:t>.</w:t>
      </w:r>
      <w:r w:rsidR="003D2173">
        <w:rPr>
          <w:rFonts w:ascii="Times New Roman" w:hAnsi="Times New Roman" w:cs="Times New Roman"/>
          <w:b/>
          <w:bCs/>
          <w:noProof/>
          <w:color w:val="000000" w:themeColor="text1"/>
          <w:szCs w:val="21"/>
        </w:rPr>
        <w:drawing>
          <wp:inline distT="0" distB="0" distL="0" distR="0" wp14:anchorId="6161F1B0" wp14:editId="4C8BE705">
            <wp:extent cx="5029200" cy="3338400"/>
            <wp:effectExtent l="0" t="0" r="0" b="0"/>
            <wp:docPr id="169027898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0278983" name="图片 1690278983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33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139524" w14:textId="57E3A20F" w:rsidR="008C159D" w:rsidRPr="009033F9" w:rsidRDefault="00AF2346" w:rsidP="00965708">
      <w:pPr>
        <w:widowControl/>
        <w:spacing w:line="288" w:lineRule="auto"/>
        <w:jc w:val="left"/>
        <w:rPr>
          <w:rFonts w:ascii="Times New Roman" w:hAnsi="Times New Roman" w:cs="Times New Roman"/>
          <w:szCs w:val="21"/>
        </w:rPr>
      </w:pPr>
      <w:r w:rsidRPr="00AF2346">
        <w:rPr>
          <w:rFonts w:ascii="Times New Roman" w:hAnsi="Times New Roman" w:cs="Times New Roman"/>
          <w:color w:val="000000" w:themeColor="text1"/>
          <w:szCs w:val="21"/>
        </w:rPr>
        <w:t>Abbreviation</w:t>
      </w:r>
      <w:r w:rsidRPr="00AF2346">
        <w:rPr>
          <w:rFonts w:ascii="Times New Roman" w:hAnsi="Times New Roman" w:cs="Times New Roman" w:hint="eastAsia"/>
          <w:color w:val="000000" w:themeColor="text1"/>
          <w:szCs w:val="21"/>
        </w:rPr>
        <w:t>:</w:t>
      </w:r>
      <w:r>
        <w:rPr>
          <w:rFonts w:ascii="Times New Roman" w:hAnsi="Times New Roman" w:cs="Times New Roman"/>
          <w:color w:val="000000" w:themeColor="text1"/>
          <w:szCs w:val="21"/>
        </w:rPr>
        <w:t xml:space="preserve"> </w:t>
      </w:r>
      <w:r w:rsidR="009033F9" w:rsidRPr="009033F9">
        <w:rPr>
          <w:rFonts w:ascii="Times New Roman" w:hAnsi="Times New Roman" w:cs="Times New Roman" w:hint="eastAsia"/>
          <w:szCs w:val="21"/>
        </w:rPr>
        <w:t>CI = confidence interval</w:t>
      </w:r>
      <w:r w:rsidR="0042339A">
        <w:rPr>
          <w:rFonts w:ascii="Times New Roman" w:hAnsi="Times New Roman" w:cs="Times New Roman"/>
          <w:szCs w:val="21"/>
        </w:rPr>
        <w:t>,</w:t>
      </w:r>
      <w:r w:rsidR="0042339A" w:rsidRPr="0042339A">
        <w:t xml:space="preserve"> </w:t>
      </w:r>
      <w:r w:rsidR="0042339A" w:rsidRPr="0042339A">
        <w:rPr>
          <w:rFonts w:ascii="Times New Roman" w:hAnsi="Times New Roman"/>
          <w:color w:val="000000"/>
        </w:rPr>
        <w:t>DL</w:t>
      </w:r>
      <w:r w:rsidR="0042339A">
        <w:rPr>
          <w:rFonts w:ascii="Times New Roman" w:hAnsi="Times New Roman"/>
          <w:color w:val="000000"/>
        </w:rPr>
        <w:t xml:space="preserve"> = </w:t>
      </w:r>
      <w:proofErr w:type="spellStart"/>
      <w:r w:rsidR="0042339A" w:rsidRPr="0042339A">
        <w:rPr>
          <w:rFonts w:ascii="Times New Roman" w:hAnsi="Times New Roman"/>
          <w:color w:val="000000"/>
        </w:rPr>
        <w:t>D</w:t>
      </w:r>
      <w:r w:rsidR="0042339A" w:rsidRPr="000D2ACD">
        <w:rPr>
          <w:rFonts w:ascii="Times New Roman" w:hAnsi="Times New Roman"/>
          <w:color w:val="000000"/>
        </w:rPr>
        <w:t>erSimonian</w:t>
      </w:r>
      <w:proofErr w:type="spellEnd"/>
      <w:r w:rsidR="0042339A" w:rsidRPr="000D2ACD">
        <w:rPr>
          <w:rFonts w:ascii="Times New Roman" w:hAnsi="Times New Roman"/>
          <w:color w:val="000000"/>
        </w:rPr>
        <w:t xml:space="preserve"> and Laird approach</w:t>
      </w:r>
      <w:r w:rsidR="0042339A" w:rsidRPr="0042339A">
        <w:rPr>
          <w:rFonts w:ascii="Times New Roman" w:hAnsi="Times New Roman"/>
          <w:color w:val="000000"/>
        </w:rPr>
        <w:t>.</w:t>
      </w:r>
    </w:p>
    <w:p w14:paraId="26C56CD6" w14:textId="77777777" w:rsidR="008C159D" w:rsidRDefault="008C159D" w:rsidP="008C159D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69F7BD9A" w14:textId="77777777" w:rsidR="008C159D" w:rsidRDefault="008C159D" w:rsidP="008C159D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6D0A454E" w14:textId="77777777" w:rsidR="008C159D" w:rsidRDefault="008C159D" w:rsidP="008C159D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4801767C" w14:textId="77777777" w:rsidR="008C159D" w:rsidRDefault="008C159D" w:rsidP="008C159D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49B8350A" w14:textId="77777777" w:rsidR="008C159D" w:rsidRDefault="008C159D" w:rsidP="008C159D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3525C1B6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04F3A687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77329867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01DF3ED0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0603DAE2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1B8616B3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5C100D15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29AD4636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6C5F6701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3CA0B18D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4C4DCD52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7DB07E15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5620C51B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3EBD4C9D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1681621E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4E208040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1F9CB307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091D9818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46AAAD97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7B52C65C" w14:textId="26E68A44" w:rsidR="0093732A" w:rsidRDefault="0093732A" w:rsidP="004C1236">
      <w:pPr>
        <w:widowControl/>
        <w:spacing w:line="288" w:lineRule="auto"/>
        <w:jc w:val="lef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  <w:bookmarkStart w:id="2" w:name="OLE_LINK6"/>
      <w:r w:rsidR="0079041B" w:rsidRPr="00425387">
        <w:rPr>
          <w:rFonts w:ascii="Times New Roman" w:hAnsi="Times New Roman" w:cs="Times New Roman"/>
          <w:b/>
          <w:bCs/>
          <w:szCs w:val="21"/>
        </w:rPr>
        <w:lastRenderedPageBreak/>
        <w:t>Supplementary</w:t>
      </w:r>
      <w:r w:rsidR="00D34AD8">
        <w:rPr>
          <w:rFonts w:ascii="Times New Roman" w:hAnsi="Times New Roman" w:cs="Times New Roman"/>
          <w:b/>
          <w:bCs/>
          <w:szCs w:val="21"/>
        </w:rPr>
        <w:t xml:space="preserve"> Fig. </w:t>
      </w:r>
      <w:r w:rsidR="00DD60E5">
        <w:rPr>
          <w:rFonts w:ascii="Times New Roman" w:hAnsi="Times New Roman" w:cs="Times New Roman" w:hint="eastAsia"/>
          <w:b/>
          <w:bCs/>
          <w:szCs w:val="21"/>
        </w:rPr>
        <w:t>6</w:t>
      </w:r>
      <w:r w:rsidRPr="00D34AD8">
        <w:rPr>
          <w:rFonts w:ascii="Times New Roman" w:hAnsi="Times New Roman" w:cs="Times New Roman" w:hint="eastAsia"/>
          <w:b/>
          <w:bCs/>
          <w:szCs w:val="21"/>
        </w:rPr>
        <w:t xml:space="preserve">: </w:t>
      </w:r>
      <w:r w:rsidR="00965708" w:rsidRPr="009033F9">
        <w:rPr>
          <w:rFonts w:ascii="Times New Roman" w:hAnsi="Times New Roman" w:cs="Times New Roman" w:hint="eastAsia"/>
          <w:szCs w:val="21"/>
        </w:rPr>
        <w:t xml:space="preserve">The pooled safety indexes of </w:t>
      </w:r>
      <w:r w:rsidR="00965708" w:rsidRPr="009033F9">
        <w:rPr>
          <w:rFonts w:ascii="Times New Roman" w:hAnsi="Times New Roman" w:cs="Times New Roman"/>
          <w:szCs w:val="21"/>
        </w:rPr>
        <w:t>pulsed field ablation</w:t>
      </w:r>
      <w:r w:rsidR="00965708" w:rsidRPr="009033F9">
        <w:rPr>
          <w:rFonts w:ascii="Times New Roman" w:hAnsi="Times New Roman" w:cs="Times New Roman" w:hint="eastAsia"/>
          <w:szCs w:val="21"/>
        </w:rPr>
        <w:t xml:space="preserve"> for atrial fibrillation patients. </w:t>
      </w:r>
      <w:r w:rsidR="007C26DA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75531D67" wp14:editId="6BAC5027">
            <wp:extent cx="5029200" cy="3416300"/>
            <wp:effectExtent l="0" t="0" r="0" b="0"/>
            <wp:docPr id="30092915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929159" name="图片 300929159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341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A24BBA" w14:textId="52CCFEFA" w:rsidR="008C159D" w:rsidRPr="009033F9" w:rsidRDefault="00AF2346" w:rsidP="008C159D">
      <w:pPr>
        <w:widowControl/>
        <w:jc w:val="left"/>
        <w:rPr>
          <w:rFonts w:ascii="Times New Roman" w:hAnsi="Times New Roman" w:cs="Times New Roman"/>
          <w:szCs w:val="21"/>
        </w:rPr>
      </w:pPr>
      <w:r w:rsidRPr="00AF2346">
        <w:rPr>
          <w:rFonts w:ascii="Times New Roman" w:hAnsi="Times New Roman" w:cs="Times New Roman"/>
          <w:color w:val="000000" w:themeColor="text1"/>
          <w:szCs w:val="21"/>
        </w:rPr>
        <w:t>Abbreviation</w:t>
      </w:r>
      <w:r w:rsidRPr="00AF2346">
        <w:rPr>
          <w:rFonts w:ascii="Times New Roman" w:hAnsi="Times New Roman" w:cs="Times New Roman" w:hint="eastAsia"/>
          <w:color w:val="000000" w:themeColor="text1"/>
          <w:szCs w:val="21"/>
        </w:rPr>
        <w:t>:</w:t>
      </w:r>
      <w:r>
        <w:rPr>
          <w:rFonts w:ascii="Times New Roman" w:hAnsi="Times New Roman" w:cs="Times New Roman"/>
          <w:color w:val="000000" w:themeColor="text1"/>
          <w:szCs w:val="21"/>
        </w:rPr>
        <w:t xml:space="preserve"> </w:t>
      </w:r>
      <w:r w:rsidR="009033F9" w:rsidRPr="009033F9">
        <w:rPr>
          <w:rFonts w:ascii="Times New Roman" w:hAnsi="Times New Roman" w:cs="Times New Roman" w:hint="eastAsia"/>
          <w:szCs w:val="21"/>
        </w:rPr>
        <w:t>CI = confidence interval</w:t>
      </w:r>
      <w:r w:rsidR="0042339A">
        <w:rPr>
          <w:rFonts w:ascii="Times New Roman" w:hAnsi="Times New Roman" w:cs="Times New Roman"/>
          <w:szCs w:val="21"/>
        </w:rPr>
        <w:t>,</w:t>
      </w:r>
      <w:r w:rsidR="0042339A" w:rsidRPr="0042339A">
        <w:t xml:space="preserve"> </w:t>
      </w:r>
      <w:r w:rsidR="0042339A" w:rsidRPr="0042339A">
        <w:rPr>
          <w:rFonts w:ascii="Times New Roman" w:hAnsi="Times New Roman"/>
          <w:color w:val="000000"/>
        </w:rPr>
        <w:t>DL</w:t>
      </w:r>
      <w:r w:rsidR="0042339A">
        <w:rPr>
          <w:rFonts w:ascii="Times New Roman" w:hAnsi="Times New Roman"/>
          <w:color w:val="000000"/>
        </w:rPr>
        <w:t xml:space="preserve"> = </w:t>
      </w:r>
      <w:proofErr w:type="spellStart"/>
      <w:r w:rsidR="0042339A" w:rsidRPr="0042339A">
        <w:rPr>
          <w:rFonts w:ascii="Times New Roman" w:hAnsi="Times New Roman"/>
          <w:color w:val="000000"/>
        </w:rPr>
        <w:t>D</w:t>
      </w:r>
      <w:r w:rsidR="0042339A" w:rsidRPr="000D2ACD">
        <w:rPr>
          <w:rFonts w:ascii="Times New Roman" w:hAnsi="Times New Roman"/>
          <w:color w:val="000000"/>
        </w:rPr>
        <w:t>erSimonian</w:t>
      </w:r>
      <w:proofErr w:type="spellEnd"/>
      <w:r w:rsidR="0042339A" w:rsidRPr="000D2ACD">
        <w:rPr>
          <w:rFonts w:ascii="Times New Roman" w:hAnsi="Times New Roman"/>
          <w:color w:val="000000"/>
        </w:rPr>
        <w:t xml:space="preserve"> and Laird approach</w:t>
      </w:r>
      <w:r w:rsidR="0042339A" w:rsidRPr="0042339A">
        <w:rPr>
          <w:rFonts w:ascii="Times New Roman" w:hAnsi="Times New Roman"/>
          <w:color w:val="000000"/>
        </w:rPr>
        <w:t>.</w:t>
      </w:r>
    </w:p>
    <w:p w14:paraId="6050A736" w14:textId="77777777" w:rsidR="008C159D" w:rsidRDefault="008C159D" w:rsidP="008C159D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0A28A053" w14:textId="77777777" w:rsidR="008C159D" w:rsidRDefault="008C159D" w:rsidP="008C159D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74570C10" w14:textId="77777777" w:rsidR="008C159D" w:rsidRDefault="008C159D" w:rsidP="008C159D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6FF8C110" w14:textId="77777777" w:rsidR="008C159D" w:rsidRDefault="008C159D" w:rsidP="008C159D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48F9753F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43083095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1D41A4F9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6F09C7CE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6ADEAEAA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21C2CC57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7AFFF16D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660781B6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0936BCF2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603019ED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3C8F78E0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39FCC949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497B1AB0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010D7983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768A8D5C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10E5915B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554E1511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041DA8A5" w14:textId="77777777" w:rsidR="007C26DA" w:rsidRDefault="007C26DA" w:rsidP="008C159D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55B1F0AC" w14:textId="77777777" w:rsidR="007C26DA" w:rsidRPr="0093732A" w:rsidRDefault="007C26DA" w:rsidP="008C159D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bookmarkEnd w:id="2"/>
    <w:p w14:paraId="085D1863" w14:textId="5E05E9DE" w:rsidR="00965708" w:rsidRDefault="0093732A" w:rsidP="00965708">
      <w:pPr>
        <w:spacing w:line="288" w:lineRule="auto"/>
        <w:rPr>
          <w:rFonts w:ascii="Times New Roman" w:hAnsi="Times New Roman" w:cs="Times New Roman"/>
          <w:b/>
          <w:bCs/>
          <w:szCs w:val="21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  <w:bookmarkStart w:id="3" w:name="OLE_LINK7"/>
      <w:r w:rsidR="0079041B" w:rsidRPr="00425387">
        <w:rPr>
          <w:rFonts w:ascii="Times New Roman" w:hAnsi="Times New Roman" w:cs="Times New Roman"/>
          <w:b/>
          <w:bCs/>
          <w:szCs w:val="21"/>
        </w:rPr>
        <w:lastRenderedPageBreak/>
        <w:t>Supplementary</w:t>
      </w:r>
      <w:r w:rsidR="00D34AD8" w:rsidRPr="00D34AD8">
        <w:rPr>
          <w:rFonts w:ascii="Times New Roman" w:hAnsi="Times New Roman" w:cs="Times New Roman"/>
          <w:b/>
          <w:bCs/>
          <w:szCs w:val="21"/>
        </w:rPr>
        <w:t xml:space="preserve"> Fig. </w:t>
      </w:r>
      <w:r w:rsidR="00DD60E5">
        <w:rPr>
          <w:rFonts w:ascii="Times New Roman" w:hAnsi="Times New Roman" w:cs="Times New Roman" w:hint="eastAsia"/>
          <w:b/>
          <w:bCs/>
          <w:szCs w:val="21"/>
        </w:rPr>
        <w:t>7</w:t>
      </w:r>
      <w:r w:rsidRPr="00D34AD8">
        <w:rPr>
          <w:rFonts w:ascii="Times New Roman" w:hAnsi="Times New Roman" w:cs="Times New Roman" w:hint="eastAsia"/>
          <w:b/>
          <w:bCs/>
          <w:szCs w:val="21"/>
        </w:rPr>
        <w:t xml:space="preserve">: </w:t>
      </w:r>
      <w:r w:rsidR="00965708" w:rsidRPr="009033F9">
        <w:rPr>
          <w:rFonts w:ascii="Times New Roman" w:hAnsi="Times New Roman" w:cs="Times New Roman" w:hint="eastAsia"/>
          <w:szCs w:val="21"/>
        </w:rPr>
        <w:t xml:space="preserve">Funnel plots for the pooled complication rate of </w:t>
      </w:r>
      <w:r w:rsidR="00965708" w:rsidRPr="009033F9">
        <w:rPr>
          <w:rFonts w:ascii="Times New Roman" w:hAnsi="Times New Roman" w:cs="Times New Roman"/>
          <w:szCs w:val="21"/>
        </w:rPr>
        <w:t>pulsed field ablation</w:t>
      </w:r>
      <w:r w:rsidR="00965708" w:rsidRPr="009033F9">
        <w:rPr>
          <w:rFonts w:ascii="Times New Roman" w:hAnsi="Times New Roman" w:cs="Times New Roman" w:hint="eastAsia"/>
          <w:szCs w:val="21"/>
        </w:rPr>
        <w:t>.</w:t>
      </w:r>
      <w:r w:rsidR="008B3E26">
        <w:rPr>
          <w:rFonts w:ascii="Times New Roman" w:hAnsi="Times New Roman" w:cs="Times New Roman"/>
          <w:b/>
          <w:bCs/>
          <w:noProof/>
          <w:szCs w:val="21"/>
        </w:rPr>
        <w:drawing>
          <wp:inline distT="0" distB="0" distL="0" distR="0" wp14:anchorId="23E9D94B" wp14:editId="11D9CD79">
            <wp:extent cx="5184842" cy="4550526"/>
            <wp:effectExtent l="0" t="0" r="0" b="0"/>
            <wp:docPr id="200549292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5492921" name="图片 2005492921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91487" cy="45563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F8E6B1" w14:textId="77777777" w:rsidR="00D34AD8" w:rsidRDefault="00D34AD8" w:rsidP="008C159D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3478E94F" w14:textId="77777777" w:rsidR="00D34AD8" w:rsidRDefault="00D34AD8" w:rsidP="008C159D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6FFAEC04" w14:textId="77777777" w:rsidR="00D34AD8" w:rsidRDefault="00D34AD8" w:rsidP="008C159D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68E062F0" w14:textId="77777777" w:rsidR="00D34AD8" w:rsidRDefault="00D34AD8" w:rsidP="008C159D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0F8A6B71" w14:textId="77777777" w:rsidR="00D34AD8" w:rsidRDefault="00D34AD8" w:rsidP="008C159D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34475BE9" w14:textId="77777777" w:rsidR="00D34AD8" w:rsidRDefault="00D34AD8" w:rsidP="008C159D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3528306E" w14:textId="77777777" w:rsidR="00D34AD8" w:rsidRDefault="00D34AD8" w:rsidP="008C159D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7E97A43E" w14:textId="77777777" w:rsidR="00D34AD8" w:rsidRDefault="00D34AD8" w:rsidP="008C159D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68A4FF39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14220553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1271032D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590C55A3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0AFF1B4C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1B363EB8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1C6AFB7C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4D12DF07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0DF2F3F4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3CFF25D1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5E42DD6E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26F47F57" w14:textId="77777777" w:rsidR="00965708" w:rsidRDefault="00965708" w:rsidP="008C159D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bookmarkEnd w:id="3"/>
    <w:p w14:paraId="6EC55D76" w14:textId="61ABEEBA" w:rsidR="004C1236" w:rsidRDefault="0093732A" w:rsidP="00D34AD8">
      <w:pPr>
        <w:widowControl/>
        <w:jc w:val="left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  <w:r w:rsidR="0079041B" w:rsidRPr="00425387">
        <w:rPr>
          <w:rFonts w:ascii="Times New Roman" w:hAnsi="Times New Roman" w:cs="Times New Roman"/>
          <w:b/>
          <w:bCs/>
          <w:szCs w:val="21"/>
        </w:rPr>
        <w:lastRenderedPageBreak/>
        <w:t>Supplementary</w:t>
      </w:r>
      <w:r w:rsidR="00D34AD8" w:rsidRPr="00D34AD8">
        <w:rPr>
          <w:rFonts w:ascii="Times New Roman" w:hAnsi="Times New Roman" w:cs="Times New Roman"/>
          <w:b/>
          <w:bCs/>
          <w:szCs w:val="21"/>
        </w:rPr>
        <w:t xml:space="preserve"> Fig. </w:t>
      </w:r>
      <w:r w:rsidR="00DD60E5">
        <w:rPr>
          <w:rFonts w:ascii="Times New Roman" w:hAnsi="Times New Roman" w:cs="Times New Roman" w:hint="eastAsia"/>
          <w:b/>
          <w:bCs/>
          <w:szCs w:val="21"/>
        </w:rPr>
        <w:t>8</w:t>
      </w:r>
      <w:r w:rsidRPr="00D34AD8">
        <w:rPr>
          <w:rFonts w:ascii="Times New Roman" w:hAnsi="Times New Roman" w:cs="Times New Roman" w:hint="eastAsia"/>
          <w:b/>
          <w:bCs/>
          <w:szCs w:val="21"/>
        </w:rPr>
        <w:t xml:space="preserve">: </w:t>
      </w:r>
      <w:r w:rsidR="00965708" w:rsidRPr="009033F9">
        <w:rPr>
          <w:rFonts w:ascii="Times New Roman" w:hAnsi="Times New Roman" w:cs="Times New Roman" w:hint="eastAsia"/>
          <w:szCs w:val="21"/>
        </w:rPr>
        <w:t xml:space="preserve">Funnel plots and </w:t>
      </w:r>
      <w:r w:rsidR="00965708">
        <w:rPr>
          <w:rFonts w:ascii="Times New Roman" w:hAnsi="Times New Roman" w:cs="Times New Roman"/>
          <w:szCs w:val="21"/>
        </w:rPr>
        <w:t>sensitive</w:t>
      </w:r>
      <w:r w:rsidR="00965708" w:rsidRPr="009033F9">
        <w:rPr>
          <w:rFonts w:ascii="Times New Roman" w:hAnsi="Times New Roman" w:cs="Times New Roman" w:hint="eastAsia"/>
          <w:szCs w:val="21"/>
        </w:rPr>
        <w:t xml:space="preserve"> </w:t>
      </w:r>
      <w:r w:rsidR="00965708">
        <w:rPr>
          <w:rFonts w:ascii="Times New Roman" w:hAnsi="Times New Roman" w:cs="Times New Roman"/>
          <w:szCs w:val="21"/>
        </w:rPr>
        <w:t>analysis</w:t>
      </w:r>
      <w:r w:rsidR="00965708" w:rsidRPr="009033F9">
        <w:rPr>
          <w:rFonts w:ascii="Times New Roman" w:hAnsi="Times New Roman" w:cs="Times New Roman" w:hint="eastAsia"/>
          <w:szCs w:val="21"/>
        </w:rPr>
        <w:t xml:space="preserve"> for the</w:t>
      </w:r>
      <w:r w:rsidR="00965708" w:rsidRPr="009033F9">
        <w:rPr>
          <w:rFonts w:ascii="Times New Roman" w:hAnsi="Times New Roman" w:cs="Times New Roman" w:hint="eastAsia"/>
          <w:szCs w:val="21"/>
          <w:lang w:val="en-GB"/>
        </w:rPr>
        <w:t xml:space="preserve"> efficacy endpoint</w:t>
      </w:r>
      <w:r w:rsidR="00965708" w:rsidRPr="009033F9">
        <w:rPr>
          <w:rFonts w:ascii="Times New Roman" w:hAnsi="Times New Roman" w:cs="Times New Roman" w:hint="eastAsia"/>
          <w:szCs w:val="21"/>
        </w:rPr>
        <w:t xml:space="preserve"> of </w:t>
      </w:r>
      <w:r w:rsidR="00965708" w:rsidRPr="009033F9">
        <w:rPr>
          <w:rFonts w:ascii="Times New Roman" w:hAnsi="Times New Roman" w:cs="Times New Roman"/>
          <w:szCs w:val="21"/>
        </w:rPr>
        <w:t xml:space="preserve">pulsed field ablation </w:t>
      </w:r>
      <w:r w:rsidR="00965708" w:rsidRPr="009033F9">
        <w:rPr>
          <w:rFonts w:ascii="Times New Roman" w:hAnsi="Times New Roman" w:cs="Times New Roman" w:hint="eastAsia"/>
          <w:szCs w:val="21"/>
        </w:rPr>
        <w:t>vs.</w:t>
      </w:r>
      <w:r w:rsidR="00965708" w:rsidRPr="009033F9">
        <w:rPr>
          <w:rFonts w:ascii="Times New Roman" w:hAnsi="Times New Roman" w:cs="Times New Roman"/>
          <w:szCs w:val="21"/>
        </w:rPr>
        <w:t xml:space="preserve"> </w:t>
      </w:r>
      <w:r w:rsidR="00965708" w:rsidRPr="009033F9">
        <w:rPr>
          <w:rFonts w:ascii="Times New Roman" w:hAnsi="Times New Roman" w:cs="Times New Roman" w:hint="eastAsia"/>
          <w:szCs w:val="21"/>
        </w:rPr>
        <w:t>thermal ablation.</w:t>
      </w:r>
      <w:r w:rsidR="00965708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77872C22" wp14:editId="63953AB2">
            <wp:extent cx="5274310" cy="7350125"/>
            <wp:effectExtent l="0" t="0" r="0" b="3175"/>
            <wp:docPr id="83463895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4638950" name="图片 834638950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5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A049CB" w14:textId="59C750A9" w:rsidR="004C1236" w:rsidRDefault="00AF2346" w:rsidP="00D34AD8">
      <w:pPr>
        <w:widowControl/>
        <w:jc w:val="left"/>
        <w:rPr>
          <w:rFonts w:ascii="Times New Roman" w:hAnsi="Times New Roman" w:cs="Times New Roman"/>
          <w:szCs w:val="21"/>
        </w:rPr>
      </w:pPr>
      <w:r w:rsidRPr="00AF2346">
        <w:rPr>
          <w:rFonts w:ascii="Times New Roman" w:hAnsi="Times New Roman" w:cs="Times New Roman"/>
          <w:color w:val="000000" w:themeColor="text1"/>
          <w:szCs w:val="21"/>
        </w:rPr>
        <w:t>Abbreviation</w:t>
      </w:r>
      <w:r w:rsidRPr="00AF2346">
        <w:rPr>
          <w:rFonts w:ascii="Times New Roman" w:hAnsi="Times New Roman" w:cs="Times New Roman" w:hint="eastAsia"/>
          <w:color w:val="000000" w:themeColor="text1"/>
          <w:szCs w:val="21"/>
        </w:rPr>
        <w:t>:</w:t>
      </w:r>
      <w:r>
        <w:rPr>
          <w:rFonts w:ascii="Times New Roman" w:hAnsi="Times New Roman" w:cs="Times New Roman"/>
          <w:color w:val="000000" w:themeColor="text1"/>
          <w:szCs w:val="21"/>
        </w:rPr>
        <w:t xml:space="preserve"> </w:t>
      </w:r>
      <w:r w:rsidR="00965708">
        <w:rPr>
          <w:rFonts w:ascii="Times New Roman" w:hAnsi="Times New Roman" w:cs="Times New Roman"/>
          <w:szCs w:val="21"/>
        </w:rPr>
        <w:t>CI = confidence interval</w:t>
      </w:r>
    </w:p>
    <w:p w14:paraId="17A1BEAA" w14:textId="77777777" w:rsidR="004C1236" w:rsidRDefault="004C1236" w:rsidP="00D34AD8">
      <w:pPr>
        <w:widowControl/>
        <w:jc w:val="left"/>
        <w:rPr>
          <w:rFonts w:ascii="Times New Roman" w:hAnsi="Times New Roman" w:cs="Times New Roman"/>
          <w:szCs w:val="21"/>
        </w:rPr>
      </w:pPr>
    </w:p>
    <w:p w14:paraId="5D75E47E" w14:textId="77777777" w:rsidR="004C1236" w:rsidRDefault="004C1236" w:rsidP="00D34AD8">
      <w:pPr>
        <w:widowControl/>
        <w:jc w:val="left"/>
        <w:rPr>
          <w:rFonts w:ascii="Times New Roman" w:hAnsi="Times New Roman" w:cs="Times New Roman"/>
          <w:szCs w:val="21"/>
        </w:rPr>
      </w:pPr>
    </w:p>
    <w:p w14:paraId="32A4A7F5" w14:textId="77777777" w:rsidR="004C1236" w:rsidRDefault="004C1236" w:rsidP="00D34AD8">
      <w:pPr>
        <w:widowControl/>
        <w:jc w:val="left"/>
        <w:rPr>
          <w:rFonts w:ascii="Times New Roman" w:hAnsi="Times New Roman" w:cs="Times New Roman"/>
          <w:szCs w:val="21"/>
        </w:rPr>
      </w:pPr>
    </w:p>
    <w:p w14:paraId="467C1276" w14:textId="6398D521" w:rsidR="00E25523" w:rsidRDefault="007022A9" w:rsidP="00E25523">
      <w:pPr>
        <w:widowControl/>
        <w:spacing w:line="288" w:lineRule="auto"/>
        <w:jc w:val="left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  <w:r w:rsidR="0079041B" w:rsidRPr="00425387">
        <w:rPr>
          <w:rFonts w:ascii="Times New Roman" w:hAnsi="Times New Roman" w:cs="Times New Roman"/>
          <w:b/>
          <w:bCs/>
          <w:szCs w:val="21"/>
        </w:rPr>
        <w:lastRenderedPageBreak/>
        <w:t>Supplementary</w:t>
      </w:r>
      <w:r w:rsidR="00200068" w:rsidRPr="00E25523">
        <w:rPr>
          <w:rFonts w:ascii="Times New Roman" w:hAnsi="Times New Roman" w:cs="Times New Roman"/>
          <w:b/>
          <w:bCs/>
          <w:szCs w:val="21"/>
        </w:rPr>
        <w:t xml:space="preserve"> </w:t>
      </w:r>
      <w:r w:rsidR="00E25523" w:rsidRPr="00E25523">
        <w:rPr>
          <w:rFonts w:ascii="Times New Roman" w:hAnsi="Times New Roman" w:cs="Times New Roman"/>
          <w:b/>
          <w:bCs/>
          <w:szCs w:val="21"/>
        </w:rPr>
        <w:t xml:space="preserve">Fig. </w:t>
      </w:r>
      <w:r w:rsidR="00DD60E5">
        <w:rPr>
          <w:rFonts w:ascii="Times New Roman" w:hAnsi="Times New Roman" w:cs="Times New Roman" w:hint="eastAsia"/>
          <w:b/>
          <w:bCs/>
          <w:szCs w:val="21"/>
        </w:rPr>
        <w:t>9</w:t>
      </w:r>
      <w:r w:rsidRPr="00E25523">
        <w:rPr>
          <w:rFonts w:ascii="Times New Roman" w:hAnsi="Times New Roman" w:cs="Times New Roman" w:hint="eastAsia"/>
          <w:b/>
          <w:bCs/>
          <w:szCs w:val="21"/>
        </w:rPr>
        <w:t xml:space="preserve">: </w:t>
      </w:r>
      <w:r w:rsidR="00965708" w:rsidRPr="009033F9">
        <w:rPr>
          <w:rFonts w:ascii="Times New Roman" w:hAnsi="Times New Roman" w:cs="Times New Roman" w:hint="eastAsia"/>
          <w:szCs w:val="21"/>
        </w:rPr>
        <w:t xml:space="preserve">Funnel plots and </w:t>
      </w:r>
      <w:r w:rsidR="00965708">
        <w:rPr>
          <w:rFonts w:ascii="Times New Roman" w:hAnsi="Times New Roman" w:cs="Times New Roman"/>
          <w:szCs w:val="21"/>
        </w:rPr>
        <w:t>sensitive</w:t>
      </w:r>
      <w:r w:rsidR="00965708" w:rsidRPr="009033F9">
        <w:rPr>
          <w:rFonts w:ascii="Times New Roman" w:hAnsi="Times New Roman" w:cs="Times New Roman" w:hint="eastAsia"/>
          <w:szCs w:val="21"/>
        </w:rPr>
        <w:t xml:space="preserve"> </w:t>
      </w:r>
      <w:r w:rsidR="00965708">
        <w:rPr>
          <w:rFonts w:ascii="Times New Roman" w:hAnsi="Times New Roman" w:cs="Times New Roman"/>
          <w:szCs w:val="21"/>
        </w:rPr>
        <w:t>analysis</w:t>
      </w:r>
      <w:r w:rsidR="00965708" w:rsidRPr="009033F9">
        <w:rPr>
          <w:rFonts w:ascii="Times New Roman" w:hAnsi="Times New Roman" w:cs="Times New Roman" w:hint="eastAsia"/>
          <w:szCs w:val="21"/>
        </w:rPr>
        <w:t xml:space="preserve"> for the</w:t>
      </w:r>
      <w:r w:rsidR="00965708" w:rsidRPr="009033F9">
        <w:rPr>
          <w:rFonts w:ascii="Times New Roman" w:hAnsi="Times New Roman" w:cs="Times New Roman" w:hint="eastAsia"/>
          <w:szCs w:val="21"/>
          <w:lang w:val="en-GB"/>
        </w:rPr>
        <w:t xml:space="preserve"> </w:t>
      </w:r>
      <w:r w:rsidR="00965708">
        <w:rPr>
          <w:rFonts w:ascii="Times New Roman" w:hAnsi="Times New Roman" w:cs="Times New Roman"/>
          <w:szCs w:val="21"/>
          <w:lang w:val="en-GB"/>
        </w:rPr>
        <w:t>safety</w:t>
      </w:r>
      <w:r w:rsidR="00965708" w:rsidRPr="009033F9">
        <w:rPr>
          <w:rFonts w:ascii="Times New Roman" w:hAnsi="Times New Roman" w:cs="Times New Roman" w:hint="eastAsia"/>
          <w:szCs w:val="21"/>
          <w:lang w:val="en-GB"/>
        </w:rPr>
        <w:t xml:space="preserve"> endpoint</w:t>
      </w:r>
      <w:r w:rsidR="00965708" w:rsidRPr="009033F9">
        <w:rPr>
          <w:rFonts w:ascii="Times New Roman" w:hAnsi="Times New Roman" w:cs="Times New Roman" w:hint="eastAsia"/>
          <w:szCs w:val="21"/>
        </w:rPr>
        <w:t xml:space="preserve"> of </w:t>
      </w:r>
      <w:r w:rsidR="00965708" w:rsidRPr="009033F9">
        <w:rPr>
          <w:rFonts w:ascii="Times New Roman" w:hAnsi="Times New Roman" w:cs="Times New Roman"/>
          <w:szCs w:val="21"/>
        </w:rPr>
        <w:t xml:space="preserve">pulsed field ablation </w:t>
      </w:r>
      <w:r w:rsidR="00965708" w:rsidRPr="009033F9">
        <w:rPr>
          <w:rFonts w:ascii="Times New Roman" w:hAnsi="Times New Roman" w:cs="Times New Roman" w:hint="eastAsia"/>
          <w:szCs w:val="21"/>
        </w:rPr>
        <w:t>vs.</w:t>
      </w:r>
      <w:r w:rsidR="00965708" w:rsidRPr="009033F9">
        <w:rPr>
          <w:rFonts w:ascii="Times New Roman" w:hAnsi="Times New Roman" w:cs="Times New Roman"/>
          <w:szCs w:val="21"/>
        </w:rPr>
        <w:t xml:space="preserve"> </w:t>
      </w:r>
      <w:r w:rsidR="00965708" w:rsidRPr="009033F9">
        <w:rPr>
          <w:rFonts w:ascii="Times New Roman" w:hAnsi="Times New Roman" w:cs="Times New Roman" w:hint="eastAsia"/>
          <w:szCs w:val="21"/>
        </w:rPr>
        <w:t>thermal ablation.</w:t>
      </w:r>
      <w:r w:rsidR="00965708"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55D4B54D" wp14:editId="2DEFCCEC">
            <wp:extent cx="5274310" cy="7350125"/>
            <wp:effectExtent l="0" t="0" r="0" b="3175"/>
            <wp:docPr id="112143829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1438294" name="图片 1121438294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5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E9A6FE" w14:textId="4816A9CC" w:rsidR="00E25523" w:rsidRDefault="00AF2346" w:rsidP="00965708">
      <w:pPr>
        <w:widowControl/>
        <w:jc w:val="left"/>
        <w:rPr>
          <w:rFonts w:ascii="Times New Roman" w:hAnsi="Times New Roman" w:cs="Times New Roman"/>
          <w:szCs w:val="21"/>
        </w:rPr>
      </w:pPr>
      <w:r w:rsidRPr="00AF2346">
        <w:rPr>
          <w:rFonts w:ascii="Times New Roman" w:hAnsi="Times New Roman" w:cs="Times New Roman"/>
          <w:color w:val="000000" w:themeColor="text1"/>
          <w:szCs w:val="21"/>
        </w:rPr>
        <w:t>Abbreviation</w:t>
      </w:r>
      <w:r w:rsidRPr="00AF2346">
        <w:rPr>
          <w:rFonts w:ascii="Times New Roman" w:hAnsi="Times New Roman" w:cs="Times New Roman" w:hint="eastAsia"/>
          <w:color w:val="000000" w:themeColor="text1"/>
          <w:szCs w:val="21"/>
        </w:rPr>
        <w:t>:</w:t>
      </w:r>
      <w:r>
        <w:rPr>
          <w:rFonts w:ascii="Times New Roman" w:hAnsi="Times New Roman" w:cs="Times New Roman"/>
          <w:color w:val="000000" w:themeColor="text1"/>
          <w:szCs w:val="21"/>
        </w:rPr>
        <w:t xml:space="preserve"> </w:t>
      </w:r>
      <w:r w:rsidR="00965708">
        <w:rPr>
          <w:rFonts w:ascii="Times New Roman" w:hAnsi="Times New Roman" w:cs="Times New Roman"/>
          <w:szCs w:val="21"/>
        </w:rPr>
        <w:t>CI = confidence interval</w:t>
      </w:r>
    </w:p>
    <w:p w14:paraId="377902A6" w14:textId="77777777" w:rsidR="00E25523" w:rsidRDefault="00E25523" w:rsidP="00E25523">
      <w:pPr>
        <w:widowControl/>
        <w:spacing w:line="288" w:lineRule="auto"/>
        <w:jc w:val="left"/>
        <w:rPr>
          <w:rFonts w:ascii="Times New Roman" w:hAnsi="Times New Roman" w:cs="Times New Roman"/>
          <w:szCs w:val="21"/>
        </w:rPr>
      </w:pPr>
    </w:p>
    <w:p w14:paraId="7C7B6E63" w14:textId="77777777" w:rsidR="00E25523" w:rsidRDefault="00E25523" w:rsidP="00E25523">
      <w:pPr>
        <w:widowControl/>
        <w:spacing w:line="288" w:lineRule="auto"/>
        <w:jc w:val="left"/>
        <w:rPr>
          <w:rFonts w:ascii="Times New Roman" w:hAnsi="Times New Roman" w:cs="Times New Roman"/>
          <w:szCs w:val="21"/>
        </w:rPr>
      </w:pPr>
    </w:p>
    <w:p w14:paraId="0338B44E" w14:textId="77777777" w:rsidR="008B4E29" w:rsidRDefault="008B4E29" w:rsidP="00FE3379">
      <w:pPr>
        <w:rPr>
          <w:rFonts w:ascii="Times New Roman" w:hAnsi="Times New Roman" w:cs="Times New Roman"/>
          <w:b/>
          <w:bCs/>
          <w:szCs w:val="21"/>
        </w:rPr>
      </w:pPr>
    </w:p>
    <w:p w14:paraId="20115A84" w14:textId="428FADB0" w:rsidR="006A4D0F" w:rsidRDefault="0079041B" w:rsidP="00FE3379">
      <w:pPr>
        <w:rPr>
          <w:rFonts w:ascii="Times New Roman" w:hAnsi="Times New Roman" w:cs="Times New Roman"/>
          <w:b/>
          <w:bCs/>
          <w:szCs w:val="21"/>
        </w:rPr>
      </w:pPr>
      <w:r w:rsidRPr="00425387">
        <w:rPr>
          <w:rFonts w:ascii="Times New Roman" w:hAnsi="Times New Roman" w:cs="Times New Roman"/>
          <w:b/>
          <w:bCs/>
          <w:szCs w:val="21"/>
        </w:rPr>
        <w:lastRenderedPageBreak/>
        <w:t>Supplementary</w:t>
      </w:r>
      <w:r w:rsidR="006A4D0F" w:rsidRPr="006A4D0F">
        <w:rPr>
          <w:rFonts w:ascii="Times New Roman" w:hAnsi="Times New Roman" w:cs="Times New Roman"/>
          <w:b/>
          <w:bCs/>
          <w:szCs w:val="21"/>
        </w:rPr>
        <w:t xml:space="preserve"> Fig. </w:t>
      </w:r>
      <w:r w:rsidR="00DD60E5">
        <w:rPr>
          <w:rFonts w:ascii="Times New Roman" w:hAnsi="Times New Roman" w:cs="Times New Roman" w:hint="eastAsia"/>
          <w:b/>
          <w:bCs/>
          <w:szCs w:val="21"/>
        </w:rPr>
        <w:t>10</w:t>
      </w:r>
      <w:r w:rsidR="006A4D0F" w:rsidRPr="006A4D0F">
        <w:rPr>
          <w:rFonts w:ascii="Times New Roman" w:hAnsi="Times New Roman" w:cs="Times New Roman" w:hint="eastAsia"/>
          <w:b/>
          <w:bCs/>
          <w:szCs w:val="21"/>
        </w:rPr>
        <w:t>:</w:t>
      </w:r>
      <w:r w:rsidR="006A4D0F" w:rsidRPr="006A4D0F">
        <w:rPr>
          <w:rFonts w:ascii="Times New Roman" w:hAnsi="Times New Roman" w:cs="Times New Roman"/>
          <w:b/>
          <w:bCs/>
          <w:szCs w:val="21"/>
        </w:rPr>
        <w:t xml:space="preserve"> </w:t>
      </w:r>
      <w:r w:rsidR="00AF2346" w:rsidRPr="009033F9">
        <w:rPr>
          <w:rFonts w:ascii="Times New Roman" w:hAnsi="Times New Roman" w:cs="Times New Roman" w:hint="eastAsia"/>
          <w:szCs w:val="21"/>
        </w:rPr>
        <w:t xml:space="preserve">Forest plots demonstrating the efficacy endpoint of </w:t>
      </w:r>
      <w:r w:rsidR="00AF2346" w:rsidRPr="009033F9">
        <w:rPr>
          <w:rFonts w:ascii="Times New Roman" w:hAnsi="Times New Roman" w:cs="Times New Roman"/>
          <w:szCs w:val="21"/>
        </w:rPr>
        <w:t>atrial fibrillation</w:t>
      </w:r>
      <w:r w:rsidR="00AF2346" w:rsidRPr="009033F9">
        <w:rPr>
          <w:rFonts w:ascii="Times New Roman" w:hAnsi="Times New Roman" w:cs="Times New Roman" w:hint="eastAsia"/>
          <w:szCs w:val="21"/>
        </w:rPr>
        <w:t xml:space="preserve"> patients for different type of </w:t>
      </w:r>
      <w:r w:rsidR="00AF2346" w:rsidRPr="009033F9">
        <w:rPr>
          <w:rFonts w:ascii="Times New Roman" w:hAnsi="Times New Roman" w:cs="Times New Roman"/>
          <w:szCs w:val="21"/>
        </w:rPr>
        <w:t>atrial fibrillation.</w:t>
      </w:r>
      <w:r w:rsidR="006A4D0F" w:rsidRPr="006A4D0F">
        <w:rPr>
          <w:rFonts w:ascii="Times New Roman" w:hAnsi="Times New Roman" w:cs="Times New Roman"/>
          <w:szCs w:val="21"/>
        </w:rPr>
        <w:t xml:space="preserve"> </w:t>
      </w:r>
      <w:r w:rsidR="00AF2346">
        <w:rPr>
          <w:rFonts w:ascii="Times New Roman" w:hAnsi="Times New Roman" w:cs="Times New Roman"/>
          <w:b/>
          <w:bCs/>
          <w:noProof/>
          <w:szCs w:val="21"/>
        </w:rPr>
        <w:drawing>
          <wp:anchor distT="0" distB="0" distL="114300" distR="114300" simplePos="0" relativeHeight="251740160" behindDoc="0" locked="0" layoutInCell="1" allowOverlap="1" wp14:anchorId="5A5C27C3" wp14:editId="51F7E3ED">
            <wp:simplePos x="0" y="0"/>
            <wp:positionH relativeFrom="column">
              <wp:posOffset>0</wp:posOffset>
            </wp:positionH>
            <wp:positionV relativeFrom="paragraph">
              <wp:posOffset>489585</wp:posOffset>
            </wp:positionV>
            <wp:extent cx="5029200" cy="6146800"/>
            <wp:effectExtent l="0" t="0" r="0" b="0"/>
            <wp:wrapTopAndBottom/>
            <wp:docPr id="119633182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6331827" name="图片 1196331827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6146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DB9785B" w14:textId="1D5E9B62" w:rsidR="006A4D0F" w:rsidRPr="00AF2346" w:rsidRDefault="00AF2346" w:rsidP="00AF2346">
      <w:pPr>
        <w:widowControl/>
        <w:jc w:val="left"/>
        <w:rPr>
          <w:rFonts w:ascii="Times New Roman" w:hAnsi="Times New Roman" w:cs="Times New Roman"/>
          <w:szCs w:val="21"/>
        </w:rPr>
      </w:pPr>
      <w:r w:rsidRPr="00AF2346">
        <w:rPr>
          <w:rFonts w:ascii="Times New Roman" w:hAnsi="Times New Roman" w:cs="Times New Roman"/>
          <w:color w:val="000000" w:themeColor="text1"/>
          <w:szCs w:val="21"/>
        </w:rPr>
        <w:t>Abbreviation</w:t>
      </w:r>
      <w:r w:rsidRPr="00AF2346">
        <w:rPr>
          <w:rFonts w:ascii="Times New Roman" w:hAnsi="Times New Roman" w:cs="Times New Roman" w:hint="eastAsia"/>
          <w:color w:val="000000" w:themeColor="text1"/>
          <w:szCs w:val="21"/>
        </w:rPr>
        <w:t>:</w:t>
      </w:r>
      <w:r w:rsidRPr="00AF2346">
        <w:rPr>
          <w:rFonts w:ascii="Times New Roman" w:hAnsi="Times New Roman" w:cs="Times New Roman"/>
          <w:color w:val="000000" w:themeColor="text1"/>
          <w:szCs w:val="21"/>
        </w:rPr>
        <w:t xml:space="preserve"> </w:t>
      </w:r>
      <w:r>
        <w:rPr>
          <w:rFonts w:ascii="Times New Roman" w:hAnsi="Times New Roman" w:cs="Times New Roman"/>
          <w:color w:val="000000" w:themeColor="text1"/>
          <w:szCs w:val="21"/>
        </w:rPr>
        <w:t xml:space="preserve">PAF = paroxysmal </w:t>
      </w:r>
      <w:r>
        <w:rPr>
          <w:rFonts w:ascii="Times New Roman" w:hAnsi="Times New Roman" w:cs="Times New Roman"/>
          <w:szCs w:val="21"/>
        </w:rPr>
        <w:t>atrial fibrillation; Mixed-AF = mixed type atrial fibrillation; CI = confidence interval</w:t>
      </w:r>
      <w:r w:rsidR="0042339A">
        <w:rPr>
          <w:rFonts w:ascii="Times New Roman" w:hAnsi="Times New Roman" w:cs="Times New Roman"/>
          <w:szCs w:val="21"/>
        </w:rPr>
        <w:t>,</w:t>
      </w:r>
      <w:r w:rsidR="0042339A" w:rsidRPr="0042339A">
        <w:t xml:space="preserve"> </w:t>
      </w:r>
      <w:r w:rsidR="0042339A" w:rsidRPr="0042339A">
        <w:rPr>
          <w:rFonts w:ascii="Times New Roman" w:hAnsi="Times New Roman"/>
          <w:color w:val="000000"/>
        </w:rPr>
        <w:t>DL</w:t>
      </w:r>
      <w:r w:rsidR="0042339A">
        <w:rPr>
          <w:rFonts w:ascii="Times New Roman" w:hAnsi="Times New Roman"/>
          <w:color w:val="000000"/>
        </w:rPr>
        <w:t xml:space="preserve"> = </w:t>
      </w:r>
      <w:proofErr w:type="spellStart"/>
      <w:r w:rsidR="0042339A" w:rsidRPr="0042339A">
        <w:rPr>
          <w:rFonts w:ascii="Times New Roman" w:hAnsi="Times New Roman"/>
          <w:color w:val="000000"/>
        </w:rPr>
        <w:t>D</w:t>
      </w:r>
      <w:r w:rsidR="0042339A" w:rsidRPr="000D2ACD">
        <w:rPr>
          <w:rFonts w:ascii="Times New Roman" w:hAnsi="Times New Roman"/>
          <w:color w:val="000000"/>
        </w:rPr>
        <w:t>erSimonian</w:t>
      </w:r>
      <w:proofErr w:type="spellEnd"/>
      <w:r w:rsidR="0042339A" w:rsidRPr="000D2ACD">
        <w:rPr>
          <w:rFonts w:ascii="Times New Roman" w:hAnsi="Times New Roman"/>
          <w:color w:val="000000"/>
        </w:rPr>
        <w:t xml:space="preserve"> and Laird approach</w:t>
      </w:r>
      <w:r w:rsidR="0042339A" w:rsidRPr="0042339A">
        <w:rPr>
          <w:rFonts w:ascii="Times New Roman" w:hAnsi="Times New Roman"/>
          <w:color w:val="000000"/>
        </w:rPr>
        <w:t>.</w:t>
      </w:r>
    </w:p>
    <w:p w14:paraId="4EB28A1F" w14:textId="77777777" w:rsidR="006A4D0F" w:rsidRDefault="006A4D0F" w:rsidP="00FE3379">
      <w:pPr>
        <w:rPr>
          <w:rFonts w:ascii="Times New Roman" w:hAnsi="Times New Roman" w:cs="Times New Roman"/>
          <w:b/>
          <w:bCs/>
          <w:szCs w:val="21"/>
        </w:rPr>
      </w:pPr>
    </w:p>
    <w:p w14:paraId="1BB1D8F6" w14:textId="77777777" w:rsidR="006A4D0F" w:rsidRDefault="006A4D0F" w:rsidP="00FE3379">
      <w:pPr>
        <w:rPr>
          <w:rFonts w:ascii="Times New Roman" w:hAnsi="Times New Roman" w:cs="Times New Roman"/>
          <w:b/>
          <w:bCs/>
          <w:szCs w:val="21"/>
        </w:rPr>
      </w:pPr>
    </w:p>
    <w:p w14:paraId="0D217BB1" w14:textId="77777777" w:rsidR="006A4D0F" w:rsidRDefault="006A4D0F" w:rsidP="00FE3379">
      <w:pPr>
        <w:rPr>
          <w:rFonts w:ascii="Times New Roman" w:hAnsi="Times New Roman" w:cs="Times New Roman"/>
          <w:b/>
          <w:bCs/>
          <w:szCs w:val="21"/>
        </w:rPr>
      </w:pPr>
    </w:p>
    <w:p w14:paraId="1904146E" w14:textId="77777777" w:rsidR="006A4D0F" w:rsidRDefault="006A4D0F" w:rsidP="00FE3379">
      <w:pPr>
        <w:rPr>
          <w:rFonts w:ascii="Times New Roman" w:hAnsi="Times New Roman" w:cs="Times New Roman"/>
          <w:b/>
          <w:bCs/>
          <w:szCs w:val="21"/>
        </w:rPr>
      </w:pPr>
    </w:p>
    <w:p w14:paraId="5F2D4464" w14:textId="77777777" w:rsidR="006A4D0F" w:rsidRDefault="006A4D0F" w:rsidP="00FE3379">
      <w:pPr>
        <w:rPr>
          <w:rFonts w:ascii="Times New Roman" w:hAnsi="Times New Roman" w:cs="Times New Roman"/>
          <w:b/>
          <w:bCs/>
          <w:szCs w:val="21"/>
        </w:rPr>
      </w:pPr>
    </w:p>
    <w:p w14:paraId="77452A34" w14:textId="77777777" w:rsidR="006A4D0F" w:rsidRDefault="006A4D0F" w:rsidP="00FE3379">
      <w:pPr>
        <w:rPr>
          <w:rFonts w:ascii="Times New Roman" w:hAnsi="Times New Roman" w:cs="Times New Roman"/>
          <w:b/>
          <w:bCs/>
          <w:szCs w:val="21"/>
        </w:rPr>
      </w:pPr>
    </w:p>
    <w:p w14:paraId="13779ED0" w14:textId="77777777" w:rsidR="006A4D0F" w:rsidRDefault="006A4D0F" w:rsidP="00FE3379">
      <w:pPr>
        <w:rPr>
          <w:rFonts w:ascii="Times New Roman" w:hAnsi="Times New Roman" w:cs="Times New Roman"/>
          <w:b/>
          <w:bCs/>
          <w:szCs w:val="21"/>
        </w:rPr>
      </w:pPr>
    </w:p>
    <w:p w14:paraId="7966EE42" w14:textId="77777777" w:rsidR="006A4D0F" w:rsidRDefault="006A4D0F" w:rsidP="00FE3379">
      <w:pPr>
        <w:rPr>
          <w:rFonts w:ascii="Times New Roman" w:hAnsi="Times New Roman" w:cs="Times New Roman"/>
          <w:b/>
          <w:bCs/>
          <w:szCs w:val="21"/>
        </w:rPr>
      </w:pPr>
    </w:p>
    <w:p w14:paraId="35F7D42C" w14:textId="77777777" w:rsidR="006A4D0F" w:rsidRDefault="006A4D0F" w:rsidP="00FE3379">
      <w:pPr>
        <w:rPr>
          <w:rFonts w:ascii="Times New Roman" w:hAnsi="Times New Roman" w:cs="Times New Roman"/>
          <w:b/>
          <w:bCs/>
          <w:szCs w:val="21"/>
        </w:rPr>
      </w:pPr>
    </w:p>
    <w:p w14:paraId="7F12A870" w14:textId="6A58ACFD" w:rsidR="0093732A" w:rsidRDefault="0079041B" w:rsidP="00951E63">
      <w:pPr>
        <w:spacing w:line="288" w:lineRule="auto"/>
        <w:rPr>
          <w:rFonts w:ascii="Times New Roman" w:hAnsi="Times New Roman" w:cs="Times New Roman"/>
          <w:szCs w:val="21"/>
        </w:rPr>
      </w:pPr>
      <w:r w:rsidRPr="00425387">
        <w:rPr>
          <w:rFonts w:ascii="Times New Roman" w:hAnsi="Times New Roman" w:cs="Times New Roman"/>
          <w:b/>
          <w:bCs/>
          <w:szCs w:val="21"/>
        </w:rPr>
        <w:lastRenderedPageBreak/>
        <w:t>Supplementary</w:t>
      </w:r>
      <w:r w:rsidR="00951E63" w:rsidRPr="00951E63">
        <w:rPr>
          <w:rFonts w:ascii="Times New Roman" w:hAnsi="Times New Roman" w:cs="Times New Roman"/>
          <w:b/>
          <w:bCs/>
          <w:szCs w:val="21"/>
        </w:rPr>
        <w:t xml:space="preserve"> Fig. 1</w:t>
      </w:r>
      <w:r w:rsidR="00DD60E5">
        <w:rPr>
          <w:rFonts w:ascii="Times New Roman" w:hAnsi="Times New Roman" w:cs="Times New Roman" w:hint="eastAsia"/>
          <w:b/>
          <w:bCs/>
          <w:szCs w:val="21"/>
        </w:rPr>
        <w:t>1</w:t>
      </w:r>
      <w:r w:rsidR="00FE3379" w:rsidRPr="00951E63">
        <w:rPr>
          <w:rFonts w:ascii="Times New Roman" w:hAnsi="Times New Roman" w:cs="Times New Roman" w:hint="eastAsia"/>
          <w:b/>
          <w:bCs/>
          <w:szCs w:val="21"/>
        </w:rPr>
        <w:t xml:space="preserve">: </w:t>
      </w:r>
      <w:r w:rsidR="00AF2346" w:rsidRPr="009033F9">
        <w:rPr>
          <w:rFonts w:ascii="Times New Roman" w:hAnsi="Times New Roman" w:cs="Times New Roman" w:hint="eastAsia"/>
          <w:szCs w:val="21"/>
        </w:rPr>
        <w:t xml:space="preserve">Forest plots demonstrating the </w:t>
      </w:r>
      <w:r w:rsidR="00AF2346">
        <w:rPr>
          <w:rFonts w:ascii="Times New Roman" w:hAnsi="Times New Roman" w:cs="Times New Roman"/>
          <w:szCs w:val="21"/>
        </w:rPr>
        <w:t>safety</w:t>
      </w:r>
      <w:r w:rsidR="00AF2346" w:rsidRPr="009033F9">
        <w:rPr>
          <w:rFonts w:ascii="Times New Roman" w:hAnsi="Times New Roman" w:cs="Times New Roman" w:hint="eastAsia"/>
          <w:szCs w:val="21"/>
        </w:rPr>
        <w:t xml:space="preserve"> endpoint of </w:t>
      </w:r>
      <w:r w:rsidR="00AF2346" w:rsidRPr="009033F9">
        <w:rPr>
          <w:rFonts w:ascii="Times New Roman" w:hAnsi="Times New Roman" w:cs="Times New Roman"/>
          <w:szCs w:val="21"/>
        </w:rPr>
        <w:t>atrial fibrillation</w:t>
      </w:r>
      <w:r w:rsidR="00AF2346" w:rsidRPr="009033F9">
        <w:rPr>
          <w:rFonts w:ascii="Times New Roman" w:hAnsi="Times New Roman" w:cs="Times New Roman" w:hint="eastAsia"/>
          <w:szCs w:val="21"/>
        </w:rPr>
        <w:t xml:space="preserve"> patients for different type of </w:t>
      </w:r>
      <w:r w:rsidR="00AF2346" w:rsidRPr="009033F9">
        <w:rPr>
          <w:rFonts w:ascii="Times New Roman" w:hAnsi="Times New Roman" w:cs="Times New Roman"/>
          <w:szCs w:val="21"/>
        </w:rPr>
        <w:t>atrial fibrillation.</w:t>
      </w:r>
      <w:r w:rsidR="00AF2346">
        <w:rPr>
          <w:rFonts w:ascii="Times New Roman" w:hAnsi="Times New Roman" w:cs="Times New Roman"/>
          <w:noProof/>
          <w:szCs w:val="21"/>
        </w:rPr>
        <w:drawing>
          <wp:anchor distT="0" distB="0" distL="114300" distR="114300" simplePos="0" relativeHeight="251741184" behindDoc="0" locked="0" layoutInCell="1" allowOverlap="1" wp14:anchorId="31B45CFE" wp14:editId="3C4F86EC">
            <wp:simplePos x="0" y="0"/>
            <wp:positionH relativeFrom="column">
              <wp:posOffset>0</wp:posOffset>
            </wp:positionH>
            <wp:positionV relativeFrom="paragraph">
              <wp:posOffset>500380</wp:posOffset>
            </wp:positionV>
            <wp:extent cx="5029200" cy="4102100"/>
            <wp:effectExtent l="0" t="0" r="0" b="0"/>
            <wp:wrapTopAndBottom/>
            <wp:docPr id="171963258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9632581" name="图片 1719632581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4102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AF1E7FF" w14:textId="517BBAEB" w:rsidR="00AF2346" w:rsidRDefault="00AF2346" w:rsidP="00AF2346">
      <w:pPr>
        <w:widowControl/>
        <w:jc w:val="left"/>
        <w:rPr>
          <w:rFonts w:ascii="Times New Roman" w:hAnsi="Times New Roman" w:cs="Times New Roman"/>
          <w:szCs w:val="21"/>
        </w:rPr>
      </w:pPr>
      <w:r w:rsidRPr="00AF2346">
        <w:rPr>
          <w:rFonts w:ascii="Times New Roman" w:hAnsi="Times New Roman" w:cs="Times New Roman"/>
          <w:color w:val="000000" w:themeColor="text1"/>
          <w:szCs w:val="21"/>
        </w:rPr>
        <w:t>Abbreviation</w:t>
      </w:r>
      <w:r w:rsidRPr="00AF2346">
        <w:rPr>
          <w:rFonts w:ascii="Times New Roman" w:hAnsi="Times New Roman" w:cs="Times New Roman" w:hint="eastAsia"/>
          <w:color w:val="000000" w:themeColor="text1"/>
          <w:szCs w:val="21"/>
        </w:rPr>
        <w:t>:</w:t>
      </w:r>
      <w:r w:rsidRPr="00AF2346">
        <w:rPr>
          <w:rFonts w:ascii="Times New Roman" w:hAnsi="Times New Roman" w:cs="Times New Roman"/>
          <w:color w:val="000000" w:themeColor="text1"/>
          <w:szCs w:val="21"/>
        </w:rPr>
        <w:t xml:space="preserve"> </w:t>
      </w:r>
      <w:r>
        <w:rPr>
          <w:rFonts w:ascii="Times New Roman" w:hAnsi="Times New Roman" w:cs="Times New Roman"/>
          <w:color w:val="000000" w:themeColor="text1"/>
          <w:szCs w:val="21"/>
        </w:rPr>
        <w:t xml:space="preserve">PAF = paroxysmal </w:t>
      </w:r>
      <w:r>
        <w:rPr>
          <w:rFonts w:ascii="Times New Roman" w:hAnsi="Times New Roman" w:cs="Times New Roman"/>
          <w:szCs w:val="21"/>
        </w:rPr>
        <w:t>atrial fibrillation; Mixed-AF = mixed type atrial fibrillation; CI = confidence interval</w:t>
      </w:r>
      <w:r w:rsidR="0042339A">
        <w:rPr>
          <w:rFonts w:ascii="Times New Roman" w:hAnsi="Times New Roman" w:cs="Times New Roman"/>
          <w:szCs w:val="21"/>
        </w:rPr>
        <w:t>,</w:t>
      </w:r>
      <w:r w:rsidR="0042339A" w:rsidRPr="0042339A">
        <w:t xml:space="preserve"> </w:t>
      </w:r>
      <w:r w:rsidR="0042339A" w:rsidRPr="0042339A">
        <w:rPr>
          <w:rFonts w:ascii="Times New Roman" w:hAnsi="Times New Roman"/>
          <w:color w:val="000000"/>
        </w:rPr>
        <w:t>DL</w:t>
      </w:r>
      <w:r w:rsidR="0042339A">
        <w:rPr>
          <w:rFonts w:ascii="Times New Roman" w:hAnsi="Times New Roman"/>
          <w:color w:val="000000"/>
        </w:rPr>
        <w:t xml:space="preserve"> = </w:t>
      </w:r>
      <w:proofErr w:type="spellStart"/>
      <w:r w:rsidR="0042339A" w:rsidRPr="0042339A">
        <w:rPr>
          <w:rFonts w:ascii="Times New Roman" w:hAnsi="Times New Roman"/>
          <w:color w:val="000000"/>
        </w:rPr>
        <w:t>D</w:t>
      </w:r>
      <w:r w:rsidR="0042339A" w:rsidRPr="000D2ACD">
        <w:rPr>
          <w:rFonts w:ascii="Times New Roman" w:hAnsi="Times New Roman"/>
          <w:color w:val="000000"/>
        </w:rPr>
        <w:t>erSimonian</w:t>
      </w:r>
      <w:proofErr w:type="spellEnd"/>
      <w:r w:rsidR="0042339A" w:rsidRPr="000D2ACD">
        <w:rPr>
          <w:rFonts w:ascii="Times New Roman" w:hAnsi="Times New Roman"/>
          <w:color w:val="000000"/>
        </w:rPr>
        <w:t xml:space="preserve"> and Laird approach</w:t>
      </w:r>
      <w:r w:rsidR="0042339A" w:rsidRPr="0042339A">
        <w:rPr>
          <w:rFonts w:ascii="Times New Roman" w:hAnsi="Times New Roman"/>
          <w:color w:val="000000"/>
        </w:rPr>
        <w:t>.</w:t>
      </w:r>
    </w:p>
    <w:p w14:paraId="747F277E" w14:textId="77777777" w:rsidR="00951E63" w:rsidRDefault="00951E63" w:rsidP="00951E63">
      <w:pPr>
        <w:spacing w:line="288" w:lineRule="auto"/>
        <w:rPr>
          <w:rFonts w:ascii="Times New Roman" w:hAnsi="Times New Roman" w:cs="Times New Roman"/>
          <w:szCs w:val="21"/>
        </w:rPr>
      </w:pPr>
    </w:p>
    <w:p w14:paraId="2FC62B53" w14:textId="77777777" w:rsidR="00951E63" w:rsidRDefault="00951E63" w:rsidP="00951E63">
      <w:pPr>
        <w:spacing w:line="288" w:lineRule="auto"/>
        <w:rPr>
          <w:rFonts w:ascii="Times New Roman" w:hAnsi="Times New Roman" w:cs="Times New Roman"/>
          <w:szCs w:val="21"/>
        </w:rPr>
      </w:pPr>
    </w:p>
    <w:p w14:paraId="18F3F0EE" w14:textId="77777777" w:rsidR="00951E63" w:rsidRDefault="00951E63" w:rsidP="00951E63">
      <w:pPr>
        <w:spacing w:line="288" w:lineRule="auto"/>
        <w:rPr>
          <w:rFonts w:ascii="Times New Roman" w:hAnsi="Times New Roman" w:cs="Times New Roman"/>
          <w:szCs w:val="21"/>
        </w:rPr>
      </w:pPr>
    </w:p>
    <w:p w14:paraId="6DD14D9C" w14:textId="77777777" w:rsidR="00951E63" w:rsidRDefault="00951E63" w:rsidP="00951E63">
      <w:pPr>
        <w:spacing w:line="288" w:lineRule="auto"/>
        <w:rPr>
          <w:rFonts w:ascii="Times New Roman" w:hAnsi="Times New Roman" w:cs="Times New Roman"/>
          <w:szCs w:val="21"/>
        </w:rPr>
      </w:pPr>
    </w:p>
    <w:p w14:paraId="0D781349" w14:textId="77777777" w:rsidR="00951E63" w:rsidRDefault="00951E63" w:rsidP="00951E63">
      <w:pPr>
        <w:spacing w:line="288" w:lineRule="auto"/>
        <w:rPr>
          <w:rFonts w:ascii="Times New Roman" w:hAnsi="Times New Roman" w:cs="Times New Roman"/>
          <w:szCs w:val="21"/>
        </w:rPr>
      </w:pPr>
    </w:p>
    <w:p w14:paraId="59B99C49" w14:textId="77777777" w:rsidR="00951E63" w:rsidRDefault="00951E63" w:rsidP="00951E63">
      <w:pPr>
        <w:spacing w:line="288" w:lineRule="auto"/>
        <w:rPr>
          <w:rFonts w:ascii="Times New Roman" w:hAnsi="Times New Roman" w:cs="Times New Roman"/>
          <w:szCs w:val="21"/>
        </w:rPr>
      </w:pPr>
    </w:p>
    <w:p w14:paraId="592C9E65" w14:textId="77777777" w:rsidR="00951E63" w:rsidRDefault="00951E63" w:rsidP="00951E63">
      <w:pPr>
        <w:spacing w:line="288" w:lineRule="auto"/>
        <w:rPr>
          <w:rFonts w:ascii="Times New Roman" w:hAnsi="Times New Roman" w:cs="Times New Roman"/>
          <w:szCs w:val="21"/>
        </w:rPr>
      </w:pPr>
    </w:p>
    <w:p w14:paraId="74A39315" w14:textId="77777777" w:rsidR="00951E63" w:rsidRDefault="00951E63" w:rsidP="00951E63">
      <w:pPr>
        <w:spacing w:line="288" w:lineRule="auto"/>
        <w:rPr>
          <w:rFonts w:ascii="Times New Roman" w:hAnsi="Times New Roman" w:cs="Times New Roman"/>
          <w:szCs w:val="21"/>
        </w:rPr>
      </w:pPr>
    </w:p>
    <w:p w14:paraId="57056103" w14:textId="77777777" w:rsidR="00951E63" w:rsidRDefault="00951E63" w:rsidP="00951E63">
      <w:pPr>
        <w:spacing w:line="288" w:lineRule="auto"/>
        <w:rPr>
          <w:rFonts w:ascii="Times New Roman" w:hAnsi="Times New Roman" w:cs="Times New Roman"/>
          <w:szCs w:val="21"/>
        </w:rPr>
      </w:pPr>
    </w:p>
    <w:p w14:paraId="142E951C" w14:textId="77777777" w:rsidR="00951E63" w:rsidRDefault="00951E63" w:rsidP="00951E63">
      <w:pPr>
        <w:spacing w:line="288" w:lineRule="auto"/>
        <w:rPr>
          <w:rFonts w:ascii="Times New Roman" w:hAnsi="Times New Roman" w:cs="Times New Roman"/>
          <w:szCs w:val="21"/>
        </w:rPr>
      </w:pPr>
    </w:p>
    <w:p w14:paraId="59D8001B" w14:textId="77777777" w:rsidR="00951E63" w:rsidRDefault="00951E63" w:rsidP="00951E63">
      <w:pPr>
        <w:spacing w:line="288" w:lineRule="auto"/>
        <w:rPr>
          <w:rFonts w:ascii="Times New Roman" w:hAnsi="Times New Roman" w:cs="Times New Roman"/>
          <w:szCs w:val="21"/>
        </w:rPr>
      </w:pPr>
    </w:p>
    <w:p w14:paraId="756BBCA3" w14:textId="77777777" w:rsidR="00951E63" w:rsidRDefault="00951E63" w:rsidP="00951E63">
      <w:pPr>
        <w:spacing w:line="288" w:lineRule="auto"/>
        <w:rPr>
          <w:rFonts w:ascii="Times New Roman" w:hAnsi="Times New Roman" w:cs="Times New Roman"/>
          <w:szCs w:val="21"/>
        </w:rPr>
      </w:pPr>
    </w:p>
    <w:p w14:paraId="03B0C1C8" w14:textId="77777777" w:rsidR="00951E63" w:rsidRDefault="00951E63" w:rsidP="00951E63">
      <w:pPr>
        <w:spacing w:line="288" w:lineRule="auto"/>
        <w:rPr>
          <w:rFonts w:ascii="Times New Roman" w:hAnsi="Times New Roman" w:cs="Times New Roman"/>
          <w:szCs w:val="21"/>
        </w:rPr>
      </w:pPr>
    </w:p>
    <w:p w14:paraId="3325461A" w14:textId="77777777" w:rsidR="00951E63" w:rsidRDefault="00951E63" w:rsidP="00951E63">
      <w:pPr>
        <w:spacing w:line="288" w:lineRule="auto"/>
        <w:rPr>
          <w:rFonts w:ascii="Times New Roman" w:hAnsi="Times New Roman" w:cs="Times New Roman"/>
          <w:szCs w:val="21"/>
        </w:rPr>
      </w:pPr>
    </w:p>
    <w:p w14:paraId="51095741" w14:textId="77777777" w:rsidR="00951E63" w:rsidRDefault="00951E63" w:rsidP="00951E63">
      <w:pPr>
        <w:spacing w:line="288" w:lineRule="auto"/>
        <w:rPr>
          <w:rFonts w:ascii="Times New Roman" w:hAnsi="Times New Roman" w:cs="Times New Roman"/>
          <w:szCs w:val="21"/>
        </w:rPr>
      </w:pPr>
    </w:p>
    <w:p w14:paraId="0BCCA6C3" w14:textId="77777777" w:rsidR="00951E63" w:rsidRPr="00B9415C" w:rsidRDefault="00951E63" w:rsidP="00B9415C">
      <w:pPr>
        <w:spacing w:line="288" w:lineRule="auto"/>
        <w:rPr>
          <w:rFonts w:ascii="Times New Roman" w:hAnsi="Times New Roman" w:cs="Times New Roman"/>
          <w:szCs w:val="21"/>
        </w:rPr>
      </w:pPr>
    </w:p>
    <w:p w14:paraId="2CEBC801" w14:textId="65CA8A92" w:rsidR="004C1236" w:rsidRDefault="0079041B" w:rsidP="00FE3379">
      <w:pPr>
        <w:rPr>
          <w:rFonts w:ascii="Times New Roman" w:hAnsi="Times New Roman" w:cs="Times New Roman"/>
          <w:szCs w:val="21"/>
        </w:rPr>
      </w:pPr>
      <w:r w:rsidRPr="00425387">
        <w:rPr>
          <w:rFonts w:ascii="Times New Roman" w:hAnsi="Times New Roman" w:cs="Times New Roman"/>
          <w:b/>
          <w:bCs/>
          <w:szCs w:val="21"/>
        </w:rPr>
        <w:lastRenderedPageBreak/>
        <w:t>Supplementary</w:t>
      </w:r>
      <w:r w:rsidR="004C1236" w:rsidRPr="004C1236">
        <w:rPr>
          <w:rFonts w:ascii="Times New Roman" w:hAnsi="Times New Roman" w:cs="Times New Roman"/>
          <w:b/>
          <w:bCs/>
          <w:szCs w:val="21"/>
        </w:rPr>
        <w:t xml:space="preserve"> Fig. 1</w:t>
      </w:r>
      <w:r w:rsidR="00DD60E5">
        <w:rPr>
          <w:rFonts w:ascii="Times New Roman" w:hAnsi="Times New Roman" w:cs="Times New Roman" w:hint="eastAsia"/>
          <w:b/>
          <w:bCs/>
          <w:szCs w:val="21"/>
        </w:rPr>
        <w:t>2</w:t>
      </w:r>
      <w:r w:rsidR="003A07E4" w:rsidRPr="004C1236">
        <w:rPr>
          <w:rFonts w:ascii="Times New Roman" w:hAnsi="Times New Roman" w:cs="Times New Roman"/>
          <w:b/>
          <w:bCs/>
          <w:szCs w:val="21"/>
        </w:rPr>
        <w:t xml:space="preserve">: </w:t>
      </w:r>
      <w:r w:rsidR="00AF2346" w:rsidRPr="006A4D0F">
        <w:rPr>
          <w:rFonts w:ascii="Times New Roman" w:hAnsi="Times New Roman" w:cs="Times New Roman"/>
          <w:szCs w:val="21"/>
        </w:rPr>
        <w:t>Forest plots demonstrating the safety endpoint of atrial fibr</w:t>
      </w:r>
      <w:r w:rsidR="00AF2346" w:rsidRPr="006A4D0F">
        <w:rPr>
          <w:rFonts w:ascii="Times New Roman" w:hAnsi="Times New Roman" w:cs="Times New Roman" w:hint="eastAsia"/>
          <w:szCs w:val="21"/>
        </w:rPr>
        <w:t>i</w:t>
      </w:r>
      <w:r w:rsidR="00AF2346" w:rsidRPr="006A4D0F">
        <w:rPr>
          <w:rFonts w:ascii="Times New Roman" w:hAnsi="Times New Roman" w:cs="Times New Roman"/>
          <w:szCs w:val="21"/>
        </w:rPr>
        <w:t>llation patients for different follow-up duration.</w:t>
      </w:r>
      <w:r w:rsidR="00AF2346">
        <w:rPr>
          <w:rFonts w:ascii="Times New Roman" w:hAnsi="Times New Roman" w:cs="Times New Roman"/>
          <w:noProof/>
          <w:szCs w:val="21"/>
        </w:rPr>
        <w:drawing>
          <wp:anchor distT="0" distB="0" distL="114300" distR="114300" simplePos="0" relativeHeight="251742208" behindDoc="0" locked="0" layoutInCell="1" allowOverlap="1" wp14:anchorId="2745AFC8" wp14:editId="45F0A750">
            <wp:simplePos x="0" y="0"/>
            <wp:positionH relativeFrom="column">
              <wp:posOffset>0</wp:posOffset>
            </wp:positionH>
            <wp:positionV relativeFrom="paragraph">
              <wp:posOffset>434975</wp:posOffset>
            </wp:positionV>
            <wp:extent cx="5029200" cy="4076700"/>
            <wp:effectExtent l="0" t="0" r="0" b="0"/>
            <wp:wrapTopAndBottom/>
            <wp:docPr id="19294555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945555" name="图片 192945555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4076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1ACA68D" w14:textId="12BEABAE" w:rsidR="00AF2346" w:rsidRDefault="00AF2346" w:rsidP="00AF2346">
      <w:pPr>
        <w:widowControl/>
        <w:jc w:val="left"/>
        <w:rPr>
          <w:rFonts w:ascii="Times New Roman" w:hAnsi="Times New Roman" w:cs="Times New Roman"/>
          <w:szCs w:val="21"/>
        </w:rPr>
      </w:pPr>
      <w:r w:rsidRPr="00AF2346">
        <w:rPr>
          <w:rFonts w:ascii="Times New Roman" w:hAnsi="Times New Roman" w:cs="Times New Roman"/>
          <w:color w:val="000000" w:themeColor="text1"/>
          <w:szCs w:val="21"/>
        </w:rPr>
        <w:t>Abbreviation</w:t>
      </w:r>
      <w:r w:rsidRPr="00AF2346">
        <w:rPr>
          <w:rFonts w:ascii="Times New Roman" w:hAnsi="Times New Roman" w:cs="Times New Roman" w:hint="eastAsia"/>
          <w:color w:val="000000" w:themeColor="text1"/>
          <w:szCs w:val="21"/>
        </w:rPr>
        <w:t>:</w:t>
      </w:r>
      <w:r w:rsidRPr="00AF2346">
        <w:rPr>
          <w:rFonts w:ascii="Times New Roman" w:hAnsi="Times New Roman" w:cs="Times New Roman"/>
          <w:color w:val="000000" w:themeColor="text1"/>
          <w:szCs w:val="21"/>
        </w:rPr>
        <w:t xml:space="preserve"> </w:t>
      </w:r>
      <w:r>
        <w:rPr>
          <w:rFonts w:ascii="Times New Roman" w:hAnsi="Times New Roman" w:cs="Times New Roman"/>
          <w:szCs w:val="21"/>
        </w:rPr>
        <w:t>CI = confidence interval</w:t>
      </w:r>
      <w:r w:rsidR="0042339A">
        <w:rPr>
          <w:rFonts w:ascii="Times New Roman" w:hAnsi="Times New Roman" w:cs="Times New Roman"/>
          <w:szCs w:val="21"/>
        </w:rPr>
        <w:t>,</w:t>
      </w:r>
      <w:r w:rsidR="0042339A" w:rsidRPr="0042339A">
        <w:t xml:space="preserve"> </w:t>
      </w:r>
      <w:r w:rsidR="0042339A" w:rsidRPr="0042339A">
        <w:rPr>
          <w:rFonts w:ascii="Times New Roman" w:hAnsi="Times New Roman"/>
          <w:color w:val="000000"/>
        </w:rPr>
        <w:t>DL</w:t>
      </w:r>
      <w:r w:rsidR="0042339A">
        <w:rPr>
          <w:rFonts w:ascii="Times New Roman" w:hAnsi="Times New Roman"/>
          <w:color w:val="000000"/>
        </w:rPr>
        <w:t xml:space="preserve"> = </w:t>
      </w:r>
      <w:proofErr w:type="spellStart"/>
      <w:r w:rsidR="0042339A" w:rsidRPr="0042339A">
        <w:rPr>
          <w:rFonts w:ascii="Times New Roman" w:hAnsi="Times New Roman"/>
          <w:color w:val="000000"/>
        </w:rPr>
        <w:t>D</w:t>
      </w:r>
      <w:r w:rsidR="0042339A" w:rsidRPr="000D2ACD">
        <w:rPr>
          <w:rFonts w:ascii="Times New Roman" w:hAnsi="Times New Roman"/>
          <w:color w:val="000000"/>
        </w:rPr>
        <w:t>erSimonian</w:t>
      </w:r>
      <w:proofErr w:type="spellEnd"/>
      <w:r w:rsidR="0042339A" w:rsidRPr="000D2ACD">
        <w:rPr>
          <w:rFonts w:ascii="Times New Roman" w:hAnsi="Times New Roman"/>
          <w:color w:val="000000"/>
        </w:rPr>
        <w:t xml:space="preserve"> and Laird approach</w:t>
      </w:r>
      <w:r w:rsidR="0042339A" w:rsidRPr="0042339A">
        <w:rPr>
          <w:rFonts w:ascii="Times New Roman" w:hAnsi="Times New Roman"/>
          <w:color w:val="000000"/>
        </w:rPr>
        <w:t>.</w:t>
      </w:r>
    </w:p>
    <w:p w14:paraId="7EE18F5B" w14:textId="77777777" w:rsidR="004C1236" w:rsidRPr="004C1236" w:rsidRDefault="004C1236" w:rsidP="00FE3379">
      <w:pPr>
        <w:rPr>
          <w:rFonts w:ascii="Times New Roman" w:hAnsi="Times New Roman" w:cs="Times New Roman"/>
          <w:b/>
          <w:bCs/>
          <w:szCs w:val="21"/>
        </w:rPr>
      </w:pPr>
    </w:p>
    <w:p w14:paraId="02CC3331" w14:textId="77777777" w:rsidR="004C1236" w:rsidRDefault="004C1236" w:rsidP="00FE3379">
      <w:pPr>
        <w:rPr>
          <w:rFonts w:ascii="Times New Roman" w:hAnsi="Times New Roman" w:cs="Times New Roman"/>
          <w:b/>
          <w:bCs/>
          <w:szCs w:val="21"/>
        </w:rPr>
      </w:pPr>
    </w:p>
    <w:p w14:paraId="69DD37E8" w14:textId="77777777" w:rsidR="004C1236" w:rsidRDefault="004C1236" w:rsidP="00FE3379">
      <w:pPr>
        <w:rPr>
          <w:rFonts w:ascii="Times New Roman" w:hAnsi="Times New Roman" w:cs="Times New Roman"/>
          <w:b/>
          <w:bCs/>
          <w:szCs w:val="21"/>
        </w:rPr>
      </w:pPr>
    </w:p>
    <w:p w14:paraId="0B3BD0F7" w14:textId="77777777" w:rsidR="004C1236" w:rsidRDefault="004C1236" w:rsidP="00FE3379">
      <w:pPr>
        <w:rPr>
          <w:rFonts w:ascii="Times New Roman" w:hAnsi="Times New Roman" w:cs="Times New Roman"/>
          <w:b/>
          <w:bCs/>
          <w:szCs w:val="21"/>
        </w:rPr>
      </w:pPr>
    </w:p>
    <w:p w14:paraId="07DA4DAC" w14:textId="77777777" w:rsidR="004C1236" w:rsidRDefault="004C1236" w:rsidP="00FE3379">
      <w:pPr>
        <w:rPr>
          <w:rFonts w:ascii="Times New Roman" w:hAnsi="Times New Roman" w:cs="Times New Roman"/>
          <w:b/>
          <w:bCs/>
          <w:szCs w:val="21"/>
        </w:rPr>
      </w:pPr>
    </w:p>
    <w:p w14:paraId="7513A80A" w14:textId="77777777" w:rsidR="004C1236" w:rsidRDefault="004C1236" w:rsidP="00FE3379">
      <w:pPr>
        <w:rPr>
          <w:rFonts w:ascii="Times New Roman" w:hAnsi="Times New Roman" w:cs="Times New Roman"/>
          <w:b/>
          <w:bCs/>
          <w:szCs w:val="21"/>
        </w:rPr>
      </w:pPr>
    </w:p>
    <w:p w14:paraId="5A9752F5" w14:textId="77777777" w:rsidR="004C1236" w:rsidRDefault="004C1236" w:rsidP="00FE3379">
      <w:pPr>
        <w:rPr>
          <w:rFonts w:ascii="Times New Roman" w:hAnsi="Times New Roman" w:cs="Times New Roman"/>
          <w:b/>
          <w:bCs/>
          <w:szCs w:val="21"/>
        </w:rPr>
      </w:pPr>
    </w:p>
    <w:p w14:paraId="6091237D" w14:textId="77777777" w:rsidR="004C1236" w:rsidRDefault="004C1236" w:rsidP="00FE3379">
      <w:pPr>
        <w:rPr>
          <w:rFonts w:ascii="Times New Roman" w:hAnsi="Times New Roman" w:cs="Times New Roman"/>
          <w:b/>
          <w:bCs/>
          <w:szCs w:val="21"/>
        </w:rPr>
      </w:pPr>
    </w:p>
    <w:p w14:paraId="3E86E1BF" w14:textId="77777777" w:rsidR="004C1236" w:rsidRDefault="004C1236" w:rsidP="00FE3379">
      <w:pPr>
        <w:rPr>
          <w:rFonts w:ascii="Times New Roman" w:hAnsi="Times New Roman" w:cs="Times New Roman"/>
          <w:b/>
          <w:bCs/>
          <w:szCs w:val="21"/>
        </w:rPr>
      </w:pPr>
    </w:p>
    <w:p w14:paraId="2ACCF001" w14:textId="77777777" w:rsidR="004C1236" w:rsidRDefault="004C1236" w:rsidP="00FE3379">
      <w:pPr>
        <w:rPr>
          <w:rFonts w:ascii="Times New Roman" w:hAnsi="Times New Roman" w:cs="Times New Roman"/>
          <w:b/>
          <w:bCs/>
          <w:szCs w:val="21"/>
        </w:rPr>
      </w:pPr>
    </w:p>
    <w:p w14:paraId="52F7A2CE" w14:textId="77777777" w:rsidR="004C1236" w:rsidRDefault="004C1236" w:rsidP="00FE3379">
      <w:pPr>
        <w:rPr>
          <w:rFonts w:ascii="Times New Roman" w:hAnsi="Times New Roman" w:cs="Times New Roman"/>
          <w:b/>
          <w:bCs/>
          <w:szCs w:val="21"/>
        </w:rPr>
      </w:pPr>
    </w:p>
    <w:p w14:paraId="4F0CE9BD" w14:textId="77777777" w:rsidR="004C1236" w:rsidRDefault="004C1236" w:rsidP="00FE3379">
      <w:pPr>
        <w:rPr>
          <w:rFonts w:ascii="Times New Roman" w:hAnsi="Times New Roman" w:cs="Times New Roman"/>
          <w:b/>
          <w:bCs/>
          <w:szCs w:val="21"/>
        </w:rPr>
      </w:pPr>
    </w:p>
    <w:p w14:paraId="0831DCB5" w14:textId="77777777" w:rsidR="004C1236" w:rsidRDefault="004C1236" w:rsidP="00FE3379">
      <w:pPr>
        <w:rPr>
          <w:rFonts w:ascii="Times New Roman" w:hAnsi="Times New Roman" w:cs="Times New Roman"/>
          <w:b/>
          <w:bCs/>
          <w:szCs w:val="21"/>
        </w:rPr>
      </w:pPr>
    </w:p>
    <w:p w14:paraId="4201482B" w14:textId="77777777" w:rsidR="004C1236" w:rsidRDefault="004C1236" w:rsidP="00FE3379">
      <w:pPr>
        <w:rPr>
          <w:rFonts w:ascii="Times New Roman" w:hAnsi="Times New Roman" w:cs="Times New Roman"/>
          <w:b/>
          <w:bCs/>
          <w:szCs w:val="21"/>
        </w:rPr>
      </w:pPr>
    </w:p>
    <w:p w14:paraId="385B618E" w14:textId="4BFBC0D7" w:rsidR="003A07E4" w:rsidRDefault="003A07E4" w:rsidP="004C1236">
      <w:pPr>
        <w:widowControl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48A48165" w14:textId="77777777" w:rsidR="00AF2346" w:rsidRDefault="00AF2346" w:rsidP="004C1236">
      <w:pPr>
        <w:spacing w:line="288" w:lineRule="auto"/>
        <w:rPr>
          <w:rFonts w:ascii="Times New Roman" w:hAnsi="Times New Roman" w:cs="Times New Roman"/>
          <w:b/>
          <w:bCs/>
          <w:szCs w:val="21"/>
        </w:rPr>
      </w:pPr>
    </w:p>
    <w:p w14:paraId="55485D07" w14:textId="77777777" w:rsidR="00AF2346" w:rsidRDefault="00AF2346" w:rsidP="004C1236">
      <w:pPr>
        <w:spacing w:line="288" w:lineRule="auto"/>
        <w:rPr>
          <w:rFonts w:ascii="Times New Roman" w:hAnsi="Times New Roman" w:cs="Times New Roman"/>
          <w:b/>
          <w:bCs/>
          <w:szCs w:val="21"/>
        </w:rPr>
      </w:pPr>
    </w:p>
    <w:p w14:paraId="4704FA68" w14:textId="77777777" w:rsidR="00AF2346" w:rsidRDefault="00AF2346" w:rsidP="004C1236">
      <w:pPr>
        <w:spacing w:line="288" w:lineRule="auto"/>
        <w:rPr>
          <w:rFonts w:ascii="Times New Roman" w:hAnsi="Times New Roman" w:cs="Times New Roman"/>
          <w:b/>
          <w:bCs/>
          <w:szCs w:val="21"/>
        </w:rPr>
      </w:pPr>
    </w:p>
    <w:p w14:paraId="178B9006" w14:textId="77777777" w:rsidR="00AF2346" w:rsidRDefault="00AF2346" w:rsidP="004C1236">
      <w:pPr>
        <w:spacing w:line="288" w:lineRule="auto"/>
        <w:rPr>
          <w:rFonts w:ascii="Times New Roman" w:hAnsi="Times New Roman" w:cs="Times New Roman"/>
          <w:b/>
          <w:bCs/>
          <w:szCs w:val="21"/>
        </w:rPr>
      </w:pPr>
    </w:p>
    <w:p w14:paraId="4F5D5A42" w14:textId="77777777" w:rsidR="00B9415C" w:rsidRDefault="00B9415C" w:rsidP="004C1236">
      <w:pPr>
        <w:spacing w:line="288" w:lineRule="auto"/>
        <w:rPr>
          <w:rFonts w:ascii="Times New Roman" w:hAnsi="Times New Roman" w:cs="Times New Roman"/>
          <w:b/>
          <w:bCs/>
          <w:szCs w:val="21"/>
        </w:rPr>
      </w:pPr>
    </w:p>
    <w:p w14:paraId="75DFC942" w14:textId="534CB201" w:rsidR="00AF2346" w:rsidRDefault="0079041B" w:rsidP="00AF2346">
      <w:pPr>
        <w:spacing w:line="288" w:lineRule="auto"/>
        <w:rPr>
          <w:rFonts w:ascii="Times New Roman" w:hAnsi="Times New Roman" w:cs="Times New Roman"/>
          <w:szCs w:val="21"/>
        </w:rPr>
      </w:pPr>
      <w:r w:rsidRPr="00425387">
        <w:rPr>
          <w:rFonts w:ascii="Times New Roman" w:hAnsi="Times New Roman" w:cs="Times New Roman"/>
          <w:b/>
          <w:bCs/>
          <w:szCs w:val="21"/>
        </w:rPr>
        <w:lastRenderedPageBreak/>
        <w:t>Supplementary</w:t>
      </w:r>
      <w:r w:rsidR="004C1236" w:rsidRPr="004C1236">
        <w:rPr>
          <w:rFonts w:ascii="Times New Roman" w:hAnsi="Times New Roman" w:cs="Times New Roman"/>
          <w:b/>
          <w:bCs/>
          <w:szCs w:val="21"/>
        </w:rPr>
        <w:t xml:space="preserve"> Fig. 1</w:t>
      </w:r>
      <w:r w:rsidR="00DD60E5">
        <w:rPr>
          <w:rFonts w:ascii="Times New Roman" w:hAnsi="Times New Roman" w:cs="Times New Roman" w:hint="eastAsia"/>
          <w:b/>
          <w:bCs/>
          <w:szCs w:val="21"/>
        </w:rPr>
        <w:t>3</w:t>
      </w:r>
      <w:r w:rsidR="003A07E4" w:rsidRPr="004C1236">
        <w:rPr>
          <w:rFonts w:ascii="Times New Roman" w:hAnsi="Times New Roman" w:cs="Times New Roman"/>
          <w:b/>
          <w:bCs/>
          <w:szCs w:val="21"/>
        </w:rPr>
        <w:t xml:space="preserve">: </w:t>
      </w:r>
      <w:r w:rsidR="00AF2346" w:rsidRPr="009033F9">
        <w:rPr>
          <w:rFonts w:ascii="Times New Roman" w:hAnsi="Times New Roman" w:cs="Times New Roman"/>
          <w:szCs w:val="21"/>
        </w:rPr>
        <w:t xml:space="preserve">Forest plots demonstrating the </w:t>
      </w:r>
      <w:r w:rsidR="00AF2346">
        <w:rPr>
          <w:rFonts w:ascii="Times New Roman" w:hAnsi="Times New Roman" w:cs="Times New Roman"/>
          <w:szCs w:val="21"/>
        </w:rPr>
        <w:t>efficacy</w:t>
      </w:r>
      <w:r w:rsidR="00AF2346" w:rsidRPr="009033F9">
        <w:rPr>
          <w:rFonts w:ascii="Times New Roman" w:hAnsi="Times New Roman" w:cs="Times New Roman"/>
          <w:szCs w:val="21"/>
        </w:rPr>
        <w:t xml:space="preserve"> endpoint of atrial fibrillation patients for different ablation energy</w:t>
      </w:r>
      <w:r w:rsidR="00AF2346" w:rsidRPr="009033F9">
        <w:rPr>
          <w:rFonts w:ascii="Times New Roman" w:hAnsi="Times New Roman" w:cs="Times New Roman" w:hint="eastAsia"/>
          <w:szCs w:val="21"/>
        </w:rPr>
        <w:t>.</w:t>
      </w:r>
      <w:r w:rsidR="00AF2346">
        <w:rPr>
          <w:rFonts w:ascii="Times New Roman" w:hAnsi="Times New Roman" w:cs="Times New Roman"/>
          <w:noProof/>
          <w:szCs w:val="21"/>
        </w:rPr>
        <w:drawing>
          <wp:anchor distT="0" distB="0" distL="114300" distR="114300" simplePos="0" relativeHeight="251743232" behindDoc="0" locked="0" layoutInCell="1" allowOverlap="1" wp14:anchorId="0126A031" wp14:editId="3393BE19">
            <wp:simplePos x="0" y="0"/>
            <wp:positionH relativeFrom="column">
              <wp:posOffset>0</wp:posOffset>
            </wp:positionH>
            <wp:positionV relativeFrom="paragraph">
              <wp:posOffset>533400</wp:posOffset>
            </wp:positionV>
            <wp:extent cx="5029200" cy="4648200"/>
            <wp:effectExtent l="0" t="0" r="0" b="0"/>
            <wp:wrapTopAndBottom/>
            <wp:docPr id="1086784697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6784697" name="图片 1086784697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4648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A64F587" w14:textId="37CCF1AD" w:rsidR="00AF2346" w:rsidRPr="00AF2346" w:rsidRDefault="00AF2346" w:rsidP="00AF2346">
      <w:pPr>
        <w:spacing w:line="288" w:lineRule="auto"/>
        <w:rPr>
          <w:rFonts w:ascii="Times New Roman" w:hAnsi="Times New Roman" w:cs="Times New Roman"/>
          <w:color w:val="000000" w:themeColor="text1"/>
          <w:szCs w:val="21"/>
        </w:rPr>
      </w:pPr>
      <w:r w:rsidRPr="00AF2346">
        <w:rPr>
          <w:rFonts w:ascii="Times New Roman" w:hAnsi="Times New Roman" w:cs="Times New Roman"/>
          <w:color w:val="000000" w:themeColor="text1"/>
          <w:szCs w:val="21"/>
        </w:rPr>
        <w:t>Abbreviation</w:t>
      </w:r>
      <w:r w:rsidRPr="00AF2346">
        <w:rPr>
          <w:rFonts w:ascii="Times New Roman" w:hAnsi="Times New Roman" w:cs="Times New Roman" w:hint="eastAsia"/>
          <w:color w:val="000000" w:themeColor="text1"/>
          <w:szCs w:val="21"/>
        </w:rPr>
        <w:t>:</w:t>
      </w:r>
      <w:r w:rsidRPr="00AF2346">
        <w:rPr>
          <w:rFonts w:ascii="Times New Roman" w:hAnsi="Times New Roman" w:cs="Times New Roman"/>
          <w:color w:val="000000" w:themeColor="text1"/>
          <w:szCs w:val="21"/>
        </w:rPr>
        <w:t xml:space="preserve"> CBA = </w:t>
      </w:r>
      <w:proofErr w:type="spellStart"/>
      <w:r w:rsidRPr="00AF2346">
        <w:rPr>
          <w:rFonts w:ascii="Times New Roman" w:hAnsi="Times New Roman" w:cs="Times New Roman" w:hint="eastAsia"/>
          <w:color w:val="000000" w:themeColor="text1"/>
          <w:szCs w:val="21"/>
        </w:rPr>
        <w:t>c</w:t>
      </w:r>
      <w:r w:rsidRPr="00AF2346">
        <w:rPr>
          <w:rFonts w:ascii="Times New Roman" w:hAnsi="Times New Roman" w:cs="Times New Roman"/>
          <w:color w:val="000000" w:themeColor="text1"/>
          <w:szCs w:val="21"/>
        </w:rPr>
        <w:t>ryoballoon</w:t>
      </w:r>
      <w:proofErr w:type="spellEnd"/>
      <w:r w:rsidRPr="00AF2346">
        <w:rPr>
          <w:rFonts w:ascii="Times New Roman" w:hAnsi="Times New Roman" w:cs="Times New Roman"/>
          <w:color w:val="000000" w:themeColor="text1"/>
          <w:szCs w:val="21"/>
        </w:rPr>
        <w:t xml:space="preserve"> ablation; RFA = radiofrequency ablation; CI = confidence interval</w:t>
      </w:r>
      <w:r w:rsidR="0042339A">
        <w:rPr>
          <w:rFonts w:ascii="Times New Roman" w:hAnsi="Times New Roman" w:cs="Times New Roman"/>
          <w:szCs w:val="21"/>
        </w:rPr>
        <w:t>,</w:t>
      </w:r>
      <w:r w:rsidR="0042339A" w:rsidRPr="0042339A">
        <w:t xml:space="preserve"> </w:t>
      </w:r>
      <w:r w:rsidR="0042339A" w:rsidRPr="0042339A">
        <w:rPr>
          <w:rFonts w:ascii="Times New Roman" w:hAnsi="Times New Roman"/>
          <w:color w:val="000000"/>
        </w:rPr>
        <w:t>DL</w:t>
      </w:r>
      <w:r w:rsidR="0042339A">
        <w:rPr>
          <w:rFonts w:ascii="Times New Roman" w:hAnsi="Times New Roman"/>
          <w:color w:val="000000"/>
        </w:rPr>
        <w:t xml:space="preserve"> = </w:t>
      </w:r>
      <w:proofErr w:type="spellStart"/>
      <w:r w:rsidR="0042339A" w:rsidRPr="0042339A">
        <w:rPr>
          <w:rFonts w:ascii="Times New Roman" w:hAnsi="Times New Roman"/>
          <w:color w:val="000000"/>
        </w:rPr>
        <w:t>D</w:t>
      </w:r>
      <w:r w:rsidR="0042339A" w:rsidRPr="000D2ACD">
        <w:rPr>
          <w:rFonts w:ascii="Times New Roman" w:hAnsi="Times New Roman"/>
          <w:color w:val="000000"/>
        </w:rPr>
        <w:t>erSimonian</w:t>
      </w:r>
      <w:proofErr w:type="spellEnd"/>
      <w:r w:rsidR="0042339A" w:rsidRPr="000D2ACD">
        <w:rPr>
          <w:rFonts w:ascii="Times New Roman" w:hAnsi="Times New Roman"/>
          <w:color w:val="000000"/>
        </w:rPr>
        <w:t xml:space="preserve"> and Laird approach</w:t>
      </w:r>
      <w:r w:rsidR="0042339A" w:rsidRPr="0042339A">
        <w:rPr>
          <w:rFonts w:ascii="Times New Roman" w:hAnsi="Times New Roman"/>
          <w:color w:val="000000"/>
        </w:rPr>
        <w:t>.</w:t>
      </w:r>
    </w:p>
    <w:p w14:paraId="4AA5F7B5" w14:textId="77777777" w:rsidR="00AF2346" w:rsidRPr="00AF2346" w:rsidRDefault="00AF2346" w:rsidP="00AF2346">
      <w:pPr>
        <w:spacing w:line="288" w:lineRule="auto"/>
        <w:rPr>
          <w:rFonts w:ascii="Times New Roman" w:hAnsi="Times New Roman" w:cs="Times New Roman"/>
          <w:szCs w:val="21"/>
        </w:rPr>
      </w:pPr>
    </w:p>
    <w:p w14:paraId="53D60210" w14:textId="77777777" w:rsidR="00AF2346" w:rsidRDefault="00AF2346" w:rsidP="00AF2346">
      <w:pPr>
        <w:spacing w:line="288" w:lineRule="auto"/>
        <w:rPr>
          <w:rFonts w:ascii="Times New Roman" w:hAnsi="Times New Roman" w:cs="Times New Roman"/>
          <w:szCs w:val="21"/>
        </w:rPr>
      </w:pPr>
    </w:p>
    <w:p w14:paraId="052EFA76" w14:textId="77777777" w:rsidR="00AF2346" w:rsidRDefault="00AF2346" w:rsidP="00AF2346">
      <w:pPr>
        <w:spacing w:line="288" w:lineRule="auto"/>
        <w:rPr>
          <w:rFonts w:ascii="Times New Roman" w:hAnsi="Times New Roman" w:cs="Times New Roman"/>
          <w:szCs w:val="21"/>
        </w:rPr>
      </w:pPr>
    </w:p>
    <w:p w14:paraId="3FE45177" w14:textId="77777777" w:rsidR="00AF2346" w:rsidRDefault="00AF2346" w:rsidP="00AF2346">
      <w:pPr>
        <w:spacing w:line="288" w:lineRule="auto"/>
        <w:rPr>
          <w:rFonts w:ascii="Times New Roman" w:hAnsi="Times New Roman" w:cs="Times New Roman"/>
          <w:szCs w:val="21"/>
        </w:rPr>
      </w:pPr>
    </w:p>
    <w:p w14:paraId="2D92E0F4" w14:textId="77777777" w:rsidR="00AF2346" w:rsidRDefault="00AF2346" w:rsidP="00AF2346">
      <w:pPr>
        <w:spacing w:line="288" w:lineRule="auto"/>
        <w:rPr>
          <w:rFonts w:ascii="Times New Roman" w:hAnsi="Times New Roman" w:cs="Times New Roman"/>
          <w:szCs w:val="21"/>
        </w:rPr>
      </w:pPr>
    </w:p>
    <w:p w14:paraId="258CCFE1" w14:textId="77777777" w:rsidR="00AF2346" w:rsidRDefault="00AF2346" w:rsidP="00AF2346">
      <w:pPr>
        <w:spacing w:line="288" w:lineRule="auto"/>
        <w:rPr>
          <w:rFonts w:ascii="Times New Roman" w:hAnsi="Times New Roman" w:cs="Times New Roman"/>
          <w:szCs w:val="21"/>
        </w:rPr>
      </w:pPr>
    </w:p>
    <w:p w14:paraId="44D000A1" w14:textId="77777777" w:rsidR="00AF2346" w:rsidRDefault="00AF2346" w:rsidP="00AF2346">
      <w:pPr>
        <w:spacing w:line="288" w:lineRule="auto"/>
        <w:rPr>
          <w:rFonts w:ascii="Times New Roman" w:hAnsi="Times New Roman" w:cs="Times New Roman"/>
          <w:szCs w:val="21"/>
        </w:rPr>
      </w:pPr>
    </w:p>
    <w:p w14:paraId="0BA3BDD0" w14:textId="77777777" w:rsidR="00AF2346" w:rsidRDefault="00AF2346" w:rsidP="00AF2346">
      <w:pPr>
        <w:spacing w:line="288" w:lineRule="auto"/>
        <w:rPr>
          <w:rFonts w:ascii="Times New Roman" w:hAnsi="Times New Roman" w:cs="Times New Roman"/>
          <w:szCs w:val="21"/>
        </w:rPr>
      </w:pPr>
    </w:p>
    <w:p w14:paraId="062AF991" w14:textId="77777777" w:rsidR="00AF2346" w:rsidRDefault="00AF2346" w:rsidP="00AF2346">
      <w:pPr>
        <w:spacing w:line="288" w:lineRule="auto"/>
        <w:rPr>
          <w:rFonts w:ascii="Times New Roman" w:hAnsi="Times New Roman" w:cs="Times New Roman"/>
          <w:szCs w:val="21"/>
        </w:rPr>
      </w:pPr>
    </w:p>
    <w:p w14:paraId="6CA61363" w14:textId="77777777" w:rsidR="00AF2346" w:rsidRDefault="00AF2346" w:rsidP="00AF2346">
      <w:pPr>
        <w:spacing w:line="288" w:lineRule="auto"/>
        <w:rPr>
          <w:rFonts w:ascii="Times New Roman" w:hAnsi="Times New Roman" w:cs="Times New Roman"/>
          <w:szCs w:val="21"/>
        </w:rPr>
      </w:pPr>
    </w:p>
    <w:p w14:paraId="2C51B887" w14:textId="77777777" w:rsidR="00AF2346" w:rsidRDefault="00AF2346" w:rsidP="00AF2346">
      <w:pPr>
        <w:spacing w:line="288" w:lineRule="auto"/>
        <w:rPr>
          <w:rFonts w:ascii="Times New Roman" w:hAnsi="Times New Roman" w:cs="Times New Roman"/>
          <w:szCs w:val="21"/>
        </w:rPr>
      </w:pPr>
    </w:p>
    <w:p w14:paraId="43F67C45" w14:textId="77777777" w:rsidR="00AF2346" w:rsidRDefault="00AF2346" w:rsidP="00AF2346">
      <w:pPr>
        <w:spacing w:line="288" w:lineRule="auto"/>
        <w:rPr>
          <w:rFonts w:ascii="Times New Roman" w:hAnsi="Times New Roman" w:cs="Times New Roman"/>
          <w:szCs w:val="21"/>
        </w:rPr>
      </w:pPr>
    </w:p>
    <w:p w14:paraId="1D9D3851" w14:textId="77777777" w:rsidR="00AF2346" w:rsidRDefault="00AF2346" w:rsidP="00AF2346">
      <w:pPr>
        <w:spacing w:line="288" w:lineRule="auto"/>
        <w:rPr>
          <w:rFonts w:ascii="Times New Roman" w:hAnsi="Times New Roman" w:cs="Times New Roman"/>
          <w:szCs w:val="21"/>
        </w:rPr>
      </w:pPr>
    </w:p>
    <w:p w14:paraId="750BB1A5" w14:textId="77777777" w:rsidR="003B7F53" w:rsidRDefault="0079041B" w:rsidP="00AF2346">
      <w:pPr>
        <w:spacing w:line="288" w:lineRule="auto"/>
        <w:rPr>
          <w:rFonts w:ascii="Times New Roman" w:hAnsi="Times New Roman" w:cs="Times New Roman"/>
          <w:szCs w:val="21"/>
        </w:rPr>
      </w:pPr>
      <w:r w:rsidRPr="00425387">
        <w:rPr>
          <w:rFonts w:ascii="Times New Roman" w:hAnsi="Times New Roman" w:cs="Times New Roman"/>
          <w:b/>
          <w:bCs/>
          <w:szCs w:val="21"/>
        </w:rPr>
        <w:lastRenderedPageBreak/>
        <w:t>Supplementary</w:t>
      </w:r>
      <w:r w:rsidR="00AF2346" w:rsidRPr="004C1236">
        <w:rPr>
          <w:rFonts w:ascii="Times New Roman" w:hAnsi="Times New Roman" w:cs="Times New Roman"/>
          <w:b/>
          <w:bCs/>
          <w:szCs w:val="21"/>
        </w:rPr>
        <w:t xml:space="preserve"> Fig. 1</w:t>
      </w:r>
      <w:r w:rsidR="007B295C">
        <w:rPr>
          <w:rFonts w:ascii="Times New Roman" w:hAnsi="Times New Roman" w:cs="Times New Roman"/>
          <w:b/>
          <w:bCs/>
          <w:szCs w:val="21"/>
        </w:rPr>
        <w:t>4</w:t>
      </w:r>
      <w:r w:rsidR="00AF2346" w:rsidRPr="004C1236">
        <w:rPr>
          <w:rFonts w:ascii="Times New Roman" w:hAnsi="Times New Roman" w:cs="Times New Roman"/>
          <w:b/>
          <w:bCs/>
          <w:szCs w:val="21"/>
        </w:rPr>
        <w:t xml:space="preserve">: </w:t>
      </w:r>
      <w:r w:rsidR="00AF2346" w:rsidRPr="009033F9">
        <w:rPr>
          <w:rFonts w:ascii="Times New Roman" w:hAnsi="Times New Roman" w:cs="Times New Roman"/>
          <w:szCs w:val="21"/>
        </w:rPr>
        <w:t xml:space="preserve">Forest plots demonstrating the </w:t>
      </w:r>
      <w:r w:rsidR="00AF2346">
        <w:rPr>
          <w:rFonts w:ascii="Times New Roman" w:hAnsi="Times New Roman" w:cs="Times New Roman"/>
          <w:szCs w:val="21"/>
        </w:rPr>
        <w:t>safety</w:t>
      </w:r>
      <w:r w:rsidR="00AF2346" w:rsidRPr="009033F9">
        <w:rPr>
          <w:rFonts w:ascii="Times New Roman" w:hAnsi="Times New Roman" w:cs="Times New Roman"/>
          <w:szCs w:val="21"/>
        </w:rPr>
        <w:t xml:space="preserve"> endpoint of atrial fibrillation patients for different ablation energy</w:t>
      </w:r>
      <w:r w:rsidR="00AF2346" w:rsidRPr="009033F9">
        <w:rPr>
          <w:rFonts w:ascii="Times New Roman" w:hAnsi="Times New Roman" w:cs="Times New Roman" w:hint="eastAsia"/>
          <w:szCs w:val="21"/>
        </w:rPr>
        <w:t>.</w:t>
      </w:r>
    </w:p>
    <w:p w14:paraId="68887CEF" w14:textId="5A39C371" w:rsidR="00AF2346" w:rsidRDefault="003B7F53" w:rsidP="00AF2346">
      <w:pPr>
        <w:spacing w:line="288" w:lineRule="auto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noProof/>
          <w:szCs w:val="21"/>
        </w:rPr>
        <w:drawing>
          <wp:inline distT="0" distB="0" distL="0" distR="0" wp14:anchorId="27F4FB07" wp14:editId="1598614F">
            <wp:extent cx="5029200" cy="4622800"/>
            <wp:effectExtent l="0" t="0" r="0" b="0"/>
            <wp:docPr id="191908003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9080037" name="图片 1919080037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462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C70BC8" w14:textId="4C604DEB" w:rsidR="00AF2346" w:rsidRPr="00AF2346" w:rsidRDefault="00AF2346" w:rsidP="00AF2346">
      <w:pPr>
        <w:spacing w:line="288" w:lineRule="auto"/>
        <w:rPr>
          <w:rFonts w:ascii="Times New Roman" w:hAnsi="Times New Roman" w:cs="Times New Roman"/>
          <w:color w:val="000000" w:themeColor="text1"/>
          <w:szCs w:val="21"/>
        </w:rPr>
      </w:pPr>
      <w:r w:rsidRPr="00AF2346">
        <w:rPr>
          <w:rFonts w:ascii="Times New Roman" w:hAnsi="Times New Roman" w:cs="Times New Roman"/>
          <w:color w:val="000000" w:themeColor="text1"/>
          <w:szCs w:val="21"/>
        </w:rPr>
        <w:t>Abbreviation</w:t>
      </w:r>
      <w:r w:rsidRPr="00AF2346">
        <w:rPr>
          <w:rFonts w:ascii="Times New Roman" w:hAnsi="Times New Roman" w:cs="Times New Roman" w:hint="eastAsia"/>
          <w:color w:val="000000" w:themeColor="text1"/>
          <w:szCs w:val="21"/>
        </w:rPr>
        <w:t>:</w:t>
      </w:r>
      <w:r w:rsidRPr="00AF2346">
        <w:rPr>
          <w:rFonts w:ascii="Times New Roman" w:hAnsi="Times New Roman" w:cs="Times New Roman"/>
          <w:color w:val="000000" w:themeColor="text1"/>
          <w:szCs w:val="21"/>
        </w:rPr>
        <w:t xml:space="preserve"> CBA = </w:t>
      </w:r>
      <w:proofErr w:type="spellStart"/>
      <w:r w:rsidRPr="00AF2346">
        <w:rPr>
          <w:rFonts w:ascii="Times New Roman" w:hAnsi="Times New Roman" w:cs="Times New Roman" w:hint="eastAsia"/>
          <w:color w:val="000000" w:themeColor="text1"/>
          <w:szCs w:val="21"/>
        </w:rPr>
        <w:t>c</w:t>
      </w:r>
      <w:r w:rsidRPr="00AF2346">
        <w:rPr>
          <w:rFonts w:ascii="Times New Roman" w:hAnsi="Times New Roman" w:cs="Times New Roman"/>
          <w:color w:val="000000" w:themeColor="text1"/>
          <w:szCs w:val="21"/>
        </w:rPr>
        <w:t>ryoballoon</w:t>
      </w:r>
      <w:proofErr w:type="spellEnd"/>
      <w:r w:rsidRPr="00AF2346">
        <w:rPr>
          <w:rFonts w:ascii="Times New Roman" w:hAnsi="Times New Roman" w:cs="Times New Roman"/>
          <w:color w:val="000000" w:themeColor="text1"/>
          <w:szCs w:val="21"/>
        </w:rPr>
        <w:t xml:space="preserve"> ablation; RFA = radiofrequency ablation; CI = confidence interval</w:t>
      </w:r>
      <w:r w:rsidR="0042339A">
        <w:rPr>
          <w:rFonts w:ascii="Times New Roman" w:hAnsi="Times New Roman" w:cs="Times New Roman"/>
          <w:szCs w:val="21"/>
        </w:rPr>
        <w:t>,</w:t>
      </w:r>
      <w:r w:rsidR="0042339A" w:rsidRPr="0042339A">
        <w:t xml:space="preserve"> </w:t>
      </w:r>
      <w:r w:rsidR="0042339A" w:rsidRPr="0042339A">
        <w:rPr>
          <w:rFonts w:ascii="Times New Roman" w:hAnsi="Times New Roman"/>
          <w:color w:val="000000"/>
        </w:rPr>
        <w:t>DL</w:t>
      </w:r>
      <w:r w:rsidR="0042339A">
        <w:rPr>
          <w:rFonts w:ascii="Times New Roman" w:hAnsi="Times New Roman"/>
          <w:color w:val="000000"/>
        </w:rPr>
        <w:t xml:space="preserve"> = </w:t>
      </w:r>
      <w:proofErr w:type="spellStart"/>
      <w:r w:rsidR="0042339A" w:rsidRPr="0042339A">
        <w:rPr>
          <w:rFonts w:ascii="Times New Roman" w:hAnsi="Times New Roman"/>
          <w:color w:val="000000"/>
        </w:rPr>
        <w:t>D</w:t>
      </w:r>
      <w:r w:rsidR="0042339A" w:rsidRPr="000D2ACD">
        <w:rPr>
          <w:rFonts w:ascii="Times New Roman" w:hAnsi="Times New Roman"/>
          <w:color w:val="000000"/>
        </w:rPr>
        <w:t>erSimonian</w:t>
      </w:r>
      <w:proofErr w:type="spellEnd"/>
      <w:r w:rsidR="0042339A" w:rsidRPr="000D2ACD">
        <w:rPr>
          <w:rFonts w:ascii="Times New Roman" w:hAnsi="Times New Roman"/>
          <w:color w:val="000000"/>
        </w:rPr>
        <w:t xml:space="preserve"> and Laird approach</w:t>
      </w:r>
      <w:r w:rsidR="0042339A" w:rsidRPr="0042339A">
        <w:rPr>
          <w:rFonts w:ascii="Times New Roman" w:hAnsi="Times New Roman"/>
          <w:color w:val="000000"/>
        </w:rPr>
        <w:t>.</w:t>
      </w:r>
    </w:p>
    <w:sectPr w:rsidR="00AF2346" w:rsidRPr="00AF234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F1C873F" w14:textId="77777777" w:rsidR="00896094" w:rsidRDefault="00896094" w:rsidP="009033F9">
      <w:r>
        <w:separator/>
      </w:r>
    </w:p>
  </w:endnote>
  <w:endnote w:type="continuationSeparator" w:id="0">
    <w:p w14:paraId="18D580A8" w14:textId="77777777" w:rsidR="00896094" w:rsidRDefault="00896094" w:rsidP="009033F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89A25BC" w14:textId="77777777" w:rsidR="00896094" w:rsidRDefault="00896094" w:rsidP="009033F9">
      <w:r>
        <w:separator/>
      </w:r>
    </w:p>
  </w:footnote>
  <w:footnote w:type="continuationSeparator" w:id="0">
    <w:p w14:paraId="1DA4B84E" w14:textId="77777777" w:rsidR="00896094" w:rsidRDefault="00896094" w:rsidP="009033F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41DBC"/>
    <w:rsid w:val="00017C81"/>
    <w:rsid w:val="00133E1B"/>
    <w:rsid w:val="0019187F"/>
    <w:rsid w:val="001D565F"/>
    <w:rsid w:val="00200068"/>
    <w:rsid w:val="0021106B"/>
    <w:rsid w:val="00222383"/>
    <w:rsid w:val="002F6C3D"/>
    <w:rsid w:val="00390A35"/>
    <w:rsid w:val="003A07E4"/>
    <w:rsid w:val="003B7F53"/>
    <w:rsid w:val="003D2173"/>
    <w:rsid w:val="003E2F2C"/>
    <w:rsid w:val="0042339A"/>
    <w:rsid w:val="004C1236"/>
    <w:rsid w:val="004E12FE"/>
    <w:rsid w:val="00526ABC"/>
    <w:rsid w:val="00577C85"/>
    <w:rsid w:val="005A0671"/>
    <w:rsid w:val="00606FB8"/>
    <w:rsid w:val="00690EC1"/>
    <w:rsid w:val="006A4D0F"/>
    <w:rsid w:val="007003CA"/>
    <w:rsid w:val="0070105A"/>
    <w:rsid w:val="007022A9"/>
    <w:rsid w:val="00720F84"/>
    <w:rsid w:val="0079041B"/>
    <w:rsid w:val="007B295C"/>
    <w:rsid w:val="007C26DA"/>
    <w:rsid w:val="007E12BD"/>
    <w:rsid w:val="00806A6F"/>
    <w:rsid w:val="00886B3D"/>
    <w:rsid w:val="00896094"/>
    <w:rsid w:val="008A3E60"/>
    <w:rsid w:val="008B3E26"/>
    <w:rsid w:val="008B4E29"/>
    <w:rsid w:val="008C159D"/>
    <w:rsid w:val="008E26BD"/>
    <w:rsid w:val="008F43CF"/>
    <w:rsid w:val="009033F9"/>
    <w:rsid w:val="0093732A"/>
    <w:rsid w:val="00951E63"/>
    <w:rsid w:val="00965708"/>
    <w:rsid w:val="009E3B09"/>
    <w:rsid w:val="00A71AD4"/>
    <w:rsid w:val="00A81710"/>
    <w:rsid w:val="00AF2346"/>
    <w:rsid w:val="00AF7D7B"/>
    <w:rsid w:val="00B9415C"/>
    <w:rsid w:val="00BC0D02"/>
    <w:rsid w:val="00BC76CF"/>
    <w:rsid w:val="00CE6737"/>
    <w:rsid w:val="00CF022D"/>
    <w:rsid w:val="00D34AD8"/>
    <w:rsid w:val="00D41DBC"/>
    <w:rsid w:val="00DA5B35"/>
    <w:rsid w:val="00DD60E5"/>
    <w:rsid w:val="00DF3328"/>
    <w:rsid w:val="00E25523"/>
    <w:rsid w:val="00E33409"/>
    <w:rsid w:val="00E675E6"/>
    <w:rsid w:val="00E733A5"/>
    <w:rsid w:val="00EC1254"/>
    <w:rsid w:val="00F16976"/>
    <w:rsid w:val="00F9160F"/>
    <w:rsid w:val="00FE33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2875521"/>
  <w15:chartTrackingRefBased/>
  <w15:docId w15:val="{086E815D-0228-4B6A-B2CF-89D6DBAD5B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033F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Emphasis"/>
    <w:basedOn w:val="a0"/>
    <w:uiPriority w:val="20"/>
    <w:qFormat/>
    <w:rsid w:val="00BC76CF"/>
    <w:rPr>
      <w:i/>
      <w:iCs/>
    </w:rPr>
  </w:style>
  <w:style w:type="paragraph" w:styleId="a4">
    <w:name w:val="header"/>
    <w:basedOn w:val="a"/>
    <w:link w:val="a5"/>
    <w:uiPriority w:val="99"/>
    <w:unhideWhenUsed/>
    <w:rsid w:val="009033F9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9033F9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9033F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9033F9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13" Type="http://schemas.openxmlformats.org/officeDocument/2006/relationships/image" Target="media/image8.tiff"/><Relationship Id="rId18" Type="http://schemas.openxmlformats.org/officeDocument/2006/relationships/image" Target="media/image13.tiff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tiff"/><Relationship Id="rId12" Type="http://schemas.openxmlformats.org/officeDocument/2006/relationships/image" Target="media/image7.tiff"/><Relationship Id="rId17" Type="http://schemas.openxmlformats.org/officeDocument/2006/relationships/image" Target="media/image12.tiff"/><Relationship Id="rId2" Type="http://schemas.openxmlformats.org/officeDocument/2006/relationships/settings" Target="settings.xml"/><Relationship Id="rId16" Type="http://schemas.openxmlformats.org/officeDocument/2006/relationships/image" Target="media/image11.tiff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11" Type="http://schemas.openxmlformats.org/officeDocument/2006/relationships/image" Target="media/image6.tiff"/><Relationship Id="rId5" Type="http://schemas.openxmlformats.org/officeDocument/2006/relationships/endnotes" Target="endnotes.xml"/><Relationship Id="rId15" Type="http://schemas.openxmlformats.org/officeDocument/2006/relationships/image" Target="media/image10.tiff"/><Relationship Id="rId10" Type="http://schemas.openxmlformats.org/officeDocument/2006/relationships/image" Target="media/image5.tiff"/><Relationship Id="rId19" Type="http://schemas.openxmlformats.org/officeDocument/2006/relationships/image" Target="media/image14.tiff"/><Relationship Id="rId4" Type="http://schemas.openxmlformats.org/officeDocument/2006/relationships/footnotes" Target="footnotes.xml"/><Relationship Id="rId9" Type="http://schemas.openxmlformats.org/officeDocument/2006/relationships/image" Target="media/image4.tiff"/><Relationship Id="rId14" Type="http://schemas.openxmlformats.org/officeDocument/2006/relationships/image" Target="media/image9.tif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16</Pages>
  <Words>911</Words>
  <Characters>5197</Characters>
  <Application>Microsoft Office Word</Application>
  <DocSecurity>0</DocSecurity>
  <Lines>43</Lines>
  <Paragraphs>12</Paragraphs>
  <ScaleCrop>false</ScaleCrop>
  <Company/>
  <LinksUpToDate>false</LinksUpToDate>
  <CharactersWithSpaces>6096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奥博 公</dc:creator>
  <cp:keywords/>
  <dc:description/>
  <cp:lastModifiedBy>奥博 公</cp:lastModifiedBy>
  <cp:revision>16</cp:revision>
  <dcterms:created xsi:type="dcterms:W3CDTF">2024-05-08T13:51:00Z</dcterms:created>
  <dcterms:modified xsi:type="dcterms:W3CDTF">2024-07-10T08:06:00Z</dcterms:modified>
</cp:coreProperties>
</file>